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C3" w:rsidRDefault="00D60DC3" w:rsidP="00D60DC3">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gramStart"/>
      <w:r>
        <w:rPr>
          <w:rFonts w:ascii="Times New Roman" w:hAnsi="Times New Roman" w:cs="Times New Roman"/>
          <w:sz w:val="28"/>
          <w:szCs w:val="28"/>
        </w:rPr>
        <w:t>МИНЕРАЛОВОДСКОГО</w:t>
      </w:r>
      <w:proofErr w:type="gramEnd"/>
    </w:p>
    <w:p w:rsidR="00D60DC3" w:rsidRDefault="00D60DC3" w:rsidP="00D60DC3">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МУНИЦИПАЛЬНОГО ОКРУГА СТАВРОПОЛЬСКОГО КРАЯ</w:t>
      </w:r>
    </w:p>
    <w:p w:rsidR="00D60DC3" w:rsidRDefault="00D60DC3" w:rsidP="00D60DC3">
      <w:pPr>
        <w:pStyle w:val="ConsPlusTitle"/>
        <w:jc w:val="center"/>
        <w:rPr>
          <w:rFonts w:ascii="Times New Roman" w:hAnsi="Times New Roman" w:cs="Times New Roman"/>
          <w:sz w:val="28"/>
          <w:szCs w:val="28"/>
        </w:rPr>
      </w:pPr>
    </w:p>
    <w:p w:rsidR="00D60DC3" w:rsidRDefault="00D60DC3" w:rsidP="00D60DC3">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D60DC3" w:rsidRDefault="00D60DC3" w:rsidP="00D60DC3">
      <w:pPr>
        <w:pStyle w:val="ConsPlusTitle"/>
        <w:jc w:val="center"/>
        <w:rPr>
          <w:rFonts w:ascii="Times New Roman" w:hAnsi="Times New Roman" w:cs="Times New Roman"/>
          <w:sz w:val="28"/>
          <w:szCs w:val="28"/>
        </w:rPr>
      </w:pPr>
    </w:p>
    <w:p w:rsidR="00D60DC3" w:rsidRDefault="00D60DC3" w:rsidP="00D60DC3">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г. Минеральные Воды                            №</w:t>
      </w:r>
    </w:p>
    <w:p w:rsidR="00D60DC3" w:rsidRDefault="00D60DC3" w:rsidP="00D60DC3">
      <w:pPr>
        <w:pStyle w:val="ConsPlusTitle"/>
        <w:ind w:firstLine="540"/>
        <w:rPr>
          <w:rFonts w:ascii="Times New Roman" w:hAnsi="Times New Roman" w:cs="Times New Roman"/>
          <w:b w:val="0"/>
          <w:sz w:val="28"/>
          <w:szCs w:val="28"/>
        </w:rPr>
      </w:pPr>
    </w:p>
    <w:p w:rsidR="00D60DC3" w:rsidRDefault="00D60DC3" w:rsidP="00D60DC3">
      <w:pPr>
        <w:pStyle w:val="ConsPlusTitle"/>
        <w:ind w:firstLine="540"/>
        <w:rPr>
          <w:rFonts w:ascii="Times New Roman" w:hAnsi="Times New Roman" w:cs="Times New Roman"/>
          <w:b w:val="0"/>
          <w:sz w:val="28"/>
          <w:szCs w:val="28"/>
        </w:rPr>
      </w:pPr>
    </w:p>
    <w:p w:rsidR="00D60DC3" w:rsidRDefault="00D60DC3" w:rsidP="00D60DC3">
      <w:pPr>
        <w:pStyle w:val="ConsPlusTitle"/>
        <w:jc w:val="center"/>
        <w:rPr>
          <w:rFonts w:ascii="Times New Roman" w:hAnsi="Times New Roman" w:cs="Times New Roman"/>
          <w:b w:val="0"/>
          <w:sz w:val="28"/>
          <w:szCs w:val="28"/>
        </w:rPr>
      </w:pPr>
      <w:r>
        <w:rPr>
          <w:rFonts w:ascii="Times New Roman" w:hAnsi="Times New Roman" w:cs="Times New Roman"/>
          <w:b w:val="0"/>
          <w:bCs/>
          <w:sz w:val="28"/>
          <w:szCs w:val="28"/>
        </w:rPr>
        <w:t xml:space="preserve">Об утверждении  Порядка </w:t>
      </w:r>
      <w:r>
        <w:rPr>
          <w:rFonts w:ascii="Times New Roman" w:hAnsi="Times New Roman" w:cs="Times New Roman"/>
          <w:b w:val="0"/>
          <w:sz w:val="28"/>
          <w:szCs w:val="28"/>
        </w:rPr>
        <w:t>осуществления ведомственного контроля в сфере закупок товаров, работ, услуг для обеспечения муниципальных нужд Минераловодского муниципального округа Ставропольского края</w:t>
      </w:r>
    </w:p>
    <w:p w:rsidR="00D60DC3" w:rsidRDefault="00D60DC3" w:rsidP="00D60DC3">
      <w:pPr>
        <w:autoSpaceDE w:val="0"/>
        <w:autoSpaceDN w:val="0"/>
        <w:adjustRightInd w:val="0"/>
        <w:spacing w:after="0" w:line="240" w:lineRule="auto"/>
        <w:jc w:val="center"/>
        <w:rPr>
          <w:rFonts w:ascii="Times New Roman" w:hAnsi="Times New Roman" w:cs="Times New Roman"/>
          <w:sz w:val="28"/>
          <w:szCs w:val="28"/>
        </w:rPr>
      </w:pPr>
    </w:p>
    <w:p w:rsidR="00D60DC3" w:rsidRDefault="00D60DC3" w:rsidP="00D60DC3">
      <w:pPr>
        <w:autoSpaceDE w:val="0"/>
        <w:autoSpaceDN w:val="0"/>
        <w:adjustRightInd w:val="0"/>
        <w:spacing w:after="0" w:line="240" w:lineRule="auto"/>
        <w:jc w:val="center"/>
        <w:rPr>
          <w:rFonts w:ascii="Times New Roman" w:hAnsi="Times New Roman" w:cs="Times New Roman"/>
          <w:sz w:val="28"/>
          <w:szCs w:val="28"/>
        </w:rPr>
      </w:pPr>
    </w:p>
    <w:p w:rsidR="00D60DC3" w:rsidRDefault="00D60DC3" w:rsidP="00D60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100  Федерального </w:t>
      </w:r>
      <w:hyperlink r:id="rId9" w:history="1">
        <w:r>
          <w:rPr>
            <w:rStyle w:val="a8"/>
            <w:rFonts w:ascii="Times New Roman" w:hAnsi="Times New Roman" w:cs="Times New Roman"/>
            <w:sz w:val="28"/>
            <w:szCs w:val="28"/>
          </w:rPr>
          <w:t>закона</w:t>
        </w:r>
      </w:hyperlink>
      <w:r>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администрация Минераловодского муниципального округа Ставропольского края  </w:t>
      </w:r>
      <w:r>
        <w:rPr>
          <w:rFonts w:ascii="Times New Roman" w:hAnsi="Times New Roman" w:cs="Times New Roman"/>
          <w:b/>
          <w:spacing w:val="20"/>
          <w:sz w:val="28"/>
          <w:szCs w:val="28"/>
        </w:rPr>
        <w:t>постановляет</w:t>
      </w:r>
      <w:r>
        <w:rPr>
          <w:rFonts w:ascii="Times New Roman" w:hAnsi="Times New Roman" w:cs="Times New Roman"/>
          <w:sz w:val="28"/>
          <w:szCs w:val="28"/>
        </w:rPr>
        <w:t>:</w:t>
      </w:r>
    </w:p>
    <w:p w:rsidR="00D60DC3" w:rsidRDefault="00D60DC3" w:rsidP="00D60DC3">
      <w:pPr>
        <w:pStyle w:val="ConsPlusNormal"/>
        <w:jc w:val="both"/>
        <w:rPr>
          <w:rFonts w:ascii="Times New Roman" w:hAnsi="Times New Roman" w:cs="Times New Roman"/>
          <w:sz w:val="28"/>
          <w:szCs w:val="28"/>
        </w:rPr>
      </w:pPr>
    </w:p>
    <w:p w:rsidR="00D60DC3" w:rsidRDefault="00D60DC3" w:rsidP="00D60DC3">
      <w:pPr>
        <w:pStyle w:val="ConsPlusNormal"/>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прилагаемый Порядок осуществления ведомственного контроля в сфере закупок товаров, работ, услуг для обеспечения муниципальных нужд Минераловодского муниципального округа Ставропольского края (далее – Порядок).</w:t>
      </w:r>
    </w:p>
    <w:p w:rsidR="00D60DC3" w:rsidRDefault="00D60DC3" w:rsidP="00D60DC3">
      <w:pPr>
        <w:pStyle w:val="ConsPlusNormal"/>
        <w:tabs>
          <w:tab w:val="left" w:pos="1134"/>
        </w:tabs>
        <w:ind w:left="709"/>
        <w:jc w:val="both"/>
        <w:rPr>
          <w:rFonts w:ascii="Times New Roman" w:hAnsi="Times New Roman" w:cs="Times New Roman"/>
          <w:sz w:val="28"/>
          <w:szCs w:val="28"/>
        </w:rPr>
      </w:pPr>
    </w:p>
    <w:p w:rsidR="00D60DC3" w:rsidRDefault="00D60DC3" w:rsidP="00D60DC3">
      <w:pPr>
        <w:pStyle w:val="ConsPlusNormal"/>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Администрации Минераловодского муниципального округа Ставропольского края, отраслевым (функциональным) органам администрации Минераловодского муниципального округа Ставропольского края,  наделенным правами юридического лица, имеющим подведомственных заказчиков, организовать работу по осуществлению ведомственного контроля в сфере закупок для обеспечения муниципальных нужд в соответствии с Порядком, утвержденным настоящим постановлением.</w:t>
      </w:r>
    </w:p>
    <w:p w:rsidR="00D60DC3" w:rsidRDefault="00D60DC3" w:rsidP="00D60DC3">
      <w:pPr>
        <w:pStyle w:val="ConsPlusNormal"/>
        <w:tabs>
          <w:tab w:val="left" w:pos="1134"/>
        </w:tabs>
        <w:ind w:left="709"/>
        <w:jc w:val="both"/>
        <w:rPr>
          <w:rFonts w:ascii="Times New Roman" w:hAnsi="Times New Roman" w:cs="Times New Roman"/>
          <w:sz w:val="28"/>
          <w:szCs w:val="28"/>
        </w:rPr>
      </w:pPr>
    </w:p>
    <w:p w:rsidR="00D60DC3" w:rsidRDefault="00D60DC3" w:rsidP="00D60DC3">
      <w:pPr>
        <w:pStyle w:val="ConsPlusNormal"/>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постановление администрации Минераловодского городского округа Ставропольского края от 27.05.2021 № 1034 «Об утверждении Порядка осуществления ведомственного контроля в сфере закупок товаров, работ, услуг для обеспечения муниципальных нужд Минераловодского городского округа Ставропольского края».</w:t>
      </w:r>
    </w:p>
    <w:p w:rsidR="00D60DC3" w:rsidRDefault="00D60DC3" w:rsidP="00D60DC3">
      <w:pPr>
        <w:pStyle w:val="ConsPlusNormal"/>
        <w:tabs>
          <w:tab w:val="left" w:pos="1134"/>
        </w:tabs>
        <w:ind w:left="709"/>
        <w:jc w:val="both"/>
        <w:rPr>
          <w:rFonts w:ascii="Times New Roman" w:hAnsi="Times New Roman" w:cs="Times New Roman"/>
          <w:sz w:val="28"/>
          <w:szCs w:val="28"/>
        </w:rPr>
      </w:pPr>
    </w:p>
    <w:p w:rsidR="00D60DC3" w:rsidRDefault="00D60DC3" w:rsidP="00D60DC3">
      <w:pPr>
        <w:pStyle w:val="ConsPlusNormal"/>
        <w:numPr>
          <w:ilvl w:val="0"/>
          <w:numId w:val="1"/>
        </w:numPr>
        <w:tabs>
          <w:tab w:val="left" w:pos="1134"/>
        </w:tabs>
        <w:ind w:left="0" w:firstLine="70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Контроль за выполнением настоящего постановления возложить на первого заместителя главы администрации Минераловодского муниципального округа Ставропольского края </w:t>
      </w:r>
      <w:proofErr w:type="spellStart"/>
      <w:r>
        <w:rPr>
          <w:rFonts w:ascii="Times New Roman" w:hAnsi="Times New Roman" w:cs="Times New Roman"/>
          <w:sz w:val="28"/>
          <w:szCs w:val="28"/>
        </w:rPr>
        <w:t>Батина</w:t>
      </w:r>
      <w:proofErr w:type="spellEnd"/>
      <w:r>
        <w:rPr>
          <w:rFonts w:ascii="Times New Roman" w:hAnsi="Times New Roman" w:cs="Times New Roman"/>
          <w:sz w:val="28"/>
          <w:szCs w:val="28"/>
        </w:rPr>
        <w:t xml:space="preserve"> Г. Г., первого заместителя главы администрации Минераловодского муниципального округа Ставропольского края Мельникова О. А.,</w:t>
      </w:r>
      <w:r>
        <w:rPr>
          <w:rFonts w:ascii="Times New Roman" w:eastAsiaTheme="minorHAnsi" w:hAnsi="Times New Roman" w:cs="Times New Roman"/>
          <w:sz w:val="28"/>
          <w:szCs w:val="28"/>
          <w:lang w:eastAsia="en-US"/>
        </w:rPr>
        <w:t xml:space="preserve"> заместителя главы администрации Минераловодского муниципального округа Ставропольского </w:t>
      </w:r>
      <w:r>
        <w:rPr>
          <w:rFonts w:ascii="Times New Roman" w:eastAsiaTheme="minorHAnsi" w:hAnsi="Times New Roman" w:cs="Times New Roman"/>
          <w:sz w:val="28"/>
          <w:szCs w:val="28"/>
          <w:lang w:eastAsia="en-US"/>
        </w:rPr>
        <w:lastRenderedPageBreak/>
        <w:t xml:space="preserve">края </w:t>
      </w:r>
      <w:proofErr w:type="spellStart"/>
      <w:r>
        <w:rPr>
          <w:rFonts w:ascii="Times New Roman" w:eastAsiaTheme="minorHAnsi" w:hAnsi="Times New Roman" w:cs="Times New Roman"/>
          <w:sz w:val="28"/>
          <w:szCs w:val="28"/>
          <w:lang w:eastAsia="en-US"/>
        </w:rPr>
        <w:t>Гаранжу</w:t>
      </w:r>
      <w:proofErr w:type="spellEnd"/>
      <w:r>
        <w:rPr>
          <w:rFonts w:ascii="Times New Roman" w:eastAsiaTheme="minorHAnsi" w:hAnsi="Times New Roman" w:cs="Times New Roman"/>
          <w:sz w:val="28"/>
          <w:szCs w:val="28"/>
          <w:lang w:eastAsia="en-US"/>
        </w:rPr>
        <w:t xml:space="preserve"> М. Ю., заместителя главы администрации Минераловодского муниципального округа Ставропольского края </w:t>
      </w:r>
      <w:proofErr w:type="spellStart"/>
      <w:r>
        <w:rPr>
          <w:rFonts w:ascii="Times New Roman" w:eastAsiaTheme="minorHAnsi" w:hAnsi="Times New Roman" w:cs="Times New Roman"/>
          <w:sz w:val="28"/>
          <w:szCs w:val="28"/>
          <w:lang w:eastAsia="en-US"/>
        </w:rPr>
        <w:t>Брихачёва</w:t>
      </w:r>
      <w:proofErr w:type="spellEnd"/>
      <w:r>
        <w:rPr>
          <w:rFonts w:ascii="Times New Roman" w:eastAsiaTheme="minorHAnsi" w:hAnsi="Times New Roman" w:cs="Times New Roman"/>
          <w:sz w:val="28"/>
          <w:szCs w:val="28"/>
          <w:lang w:eastAsia="en-US"/>
        </w:rPr>
        <w:t xml:space="preserve"> Н. В., заместителя главы администрации Минераловодского муниципального округа Ставропольского</w:t>
      </w:r>
      <w:proofErr w:type="gramEnd"/>
      <w:r>
        <w:rPr>
          <w:rFonts w:ascii="Times New Roman" w:eastAsiaTheme="minorHAnsi" w:hAnsi="Times New Roman" w:cs="Times New Roman"/>
          <w:sz w:val="28"/>
          <w:szCs w:val="28"/>
          <w:lang w:eastAsia="en-US"/>
        </w:rPr>
        <w:t xml:space="preserve"> края </w:t>
      </w:r>
      <w:proofErr w:type="spellStart"/>
      <w:r>
        <w:rPr>
          <w:rFonts w:ascii="Times New Roman" w:eastAsiaTheme="minorHAnsi" w:hAnsi="Times New Roman" w:cs="Times New Roman"/>
          <w:sz w:val="28"/>
          <w:szCs w:val="28"/>
          <w:lang w:eastAsia="en-US"/>
        </w:rPr>
        <w:t>Царикаева</w:t>
      </w:r>
      <w:proofErr w:type="spellEnd"/>
      <w:r>
        <w:rPr>
          <w:rFonts w:ascii="Times New Roman" w:eastAsiaTheme="minorHAnsi" w:hAnsi="Times New Roman" w:cs="Times New Roman"/>
          <w:sz w:val="28"/>
          <w:szCs w:val="28"/>
          <w:lang w:eastAsia="en-US"/>
        </w:rPr>
        <w:t xml:space="preserve"> В. К. </w:t>
      </w:r>
    </w:p>
    <w:p w:rsidR="00D60DC3" w:rsidRDefault="00D60DC3" w:rsidP="00D60DC3">
      <w:pPr>
        <w:pStyle w:val="ConsPlusNormal"/>
        <w:tabs>
          <w:tab w:val="left" w:pos="993"/>
          <w:tab w:val="left" w:pos="1134"/>
        </w:tabs>
        <w:ind w:left="709"/>
        <w:jc w:val="both"/>
        <w:rPr>
          <w:rFonts w:ascii="Times New Roman" w:eastAsiaTheme="minorHAnsi" w:hAnsi="Times New Roman" w:cs="Times New Roman"/>
          <w:sz w:val="28"/>
          <w:szCs w:val="28"/>
          <w:lang w:eastAsia="en-US"/>
        </w:rPr>
      </w:pPr>
    </w:p>
    <w:p w:rsidR="00D60DC3" w:rsidRDefault="00D60DC3" w:rsidP="00D60DC3">
      <w:pPr>
        <w:pStyle w:val="ConsPlusNormal"/>
        <w:numPr>
          <w:ilvl w:val="0"/>
          <w:numId w:val="1"/>
        </w:numPr>
        <w:tabs>
          <w:tab w:val="left" w:pos="1134"/>
        </w:tabs>
        <w:ind w:left="0" w:firstLine="709"/>
        <w:jc w:val="both"/>
        <w:rPr>
          <w:rFonts w:ascii="Times New Roman" w:eastAsiaTheme="minorHAnsi" w:hAnsi="Times New Roman" w:cs="Times New Roman"/>
          <w:color w:val="0000CC"/>
          <w:sz w:val="28"/>
          <w:szCs w:val="28"/>
          <w:lang w:eastAsia="en-US"/>
        </w:rPr>
      </w:pPr>
      <w:r>
        <w:rPr>
          <w:rFonts w:ascii="Times New Roman" w:eastAsiaTheme="minorHAnsi" w:hAnsi="Times New Roman" w:cs="Times New Roman"/>
          <w:sz w:val="28"/>
          <w:szCs w:val="28"/>
          <w:lang w:eastAsia="en-US"/>
        </w:rPr>
        <w:t xml:space="preserve">Настоящее постановление вступает в силу после его официального опубликования (обнародования) и подлежит размещению на официальном сайте администрации Минераловодского муниципального округа Ставропольского края </w:t>
      </w:r>
      <w:hyperlink r:id="rId10" w:history="1">
        <w:r>
          <w:rPr>
            <w:rStyle w:val="a8"/>
            <w:rFonts w:ascii="Times New Roman" w:eastAsiaTheme="minorHAnsi" w:hAnsi="Times New Roman" w:cs="Times New Roman"/>
            <w:color w:val="0000CC"/>
            <w:sz w:val="28"/>
            <w:szCs w:val="28"/>
            <w:lang w:eastAsia="en-US"/>
          </w:rPr>
          <w:t>https://min-vodi.gosuslugi.ru</w:t>
        </w:r>
      </w:hyperlink>
      <w:r>
        <w:rPr>
          <w:rFonts w:ascii="Times New Roman" w:eastAsiaTheme="minorHAnsi" w:hAnsi="Times New Roman" w:cs="Times New Roman"/>
          <w:color w:val="0000CC"/>
          <w:sz w:val="28"/>
          <w:szCs w:val="28"/>
          <w:u w:val="single"/>
          <w:lang w:eastAsia="en-US"/>
        </w:rPr>
        <w:t>.</w:t>
      </w:r>
      <w:r>
        <w:rPr>
          <w:rFonts w:ascii="Times New Roman" w:eastAsiaTheme="minorHAnsi" w:hAnsi="Times New Roman" w:cs="Times New Roman"/>
          <w:color w:val="0000CC"/>
          <w:sz w:val="28"/>
          <w:szCs w:val="28"/>
          <w:lang w:eastAsia="en-US"/>
        </w:rPr>
        <w:t xml:space="preserve">  </w:t>
      </w:r>
    </w:p>
    <w:p w:rsidR="00D60DC3" w:rsidRDefault="00D60DC3" w:rsidP="00D60DC3">
      <w:pPr>
        <w:pStyle w:val="ConsPlusNormal"/>
        <w:jc w:val="both"/>
        <w:rPr>
          <w:rFonts w:ascii="Times New Roman" w:hAnsi="Times New Roman" w:cs="Times New Roman"/>
          <w:sz w:val="35"/>
          <w:szCs w:val="35"/>
        </w:rPr>
      </w:pPr>
    </w:p>
    <w:p w:rsidR="00D60DC3" w:rsidRDefault="00D60DC3" w:rsidP="00D60DC3">
      <w:pPr>
        <w:pStyle w:val="ConsPlusNormal"/>
        <w:jc w:val="both"/>
        <w:rPr>
          <w:rFonts w:ascii="Times New Roman" w:hAnsi="Times New Roman" w:cs="Times New Roman"/>
          <w:sz w:val="28"/>
          <w:szCs w:val="28"/>
        </w:rPr>
      </w:pPr>
    </w:p>
    <w:p w:rsidR="00D60DC3" w:rsidRDefault="00D60DC3" w:rsidP="00D60DC3">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Минераловодского</w:t>
      </w:r>
      <w:proofErr w:type="gramEnd"/>
    </w:p>
    <w:p w:rsidR="00D60DC3" w:rsidRDefault="00D60DC3" w:rsidP="00D60DC3">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округа</w:t>
      </w:r>
    </w:p>
    <w:p w:rsidR="00D60DC3" w:rsidRDefault="00D60DC3" w:rsidP="00D60DC3">
      <w:pPr>
        <w:pStyle w:val="ConsPlusNormal"/>
        <w:rPr>
          <w:rFonts w:ascii="Times New Roman" w:hAnsi="Times New Roman" w:cs="Times New Roman"/>
          <w:sz w:val="28"/>
          <w:szCs w:val="28"/>
        </w:rPr>
      </w:pPr>
      <w:r>
        <w:rPr>
          <w:rFonts w:ascii="Times New Roman" w:hAnsi="Times New Roman" w:cs="Times New Roman"/>
          <w:sz w:val="28"/>
          <w:szCs w:val="28"/>
        </w:rPr>
        <w:t>Ставропольского края                                                                В. С. Сергиенко</w:t>
      </w: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p>
    <w:p w:rsidR="00D60DC3" w:rsidRDefault="00D60DC3" w:rsidP="005F3AE5">
      <w:pPr>
        <w:pStyle w:val="ConsPlusNormal"/>
        <w:ind w:left="5387"/>
        <w:rPr>
          <w:rFonts w:ascii="Times New Roman" w:hAnsi="Times New Roman" w:cs="Times New Roman"/>
          <w:sz w:val="28"/>
          <w:szCs w:val="28"/>
        </w:rPr>
      </w:pPr>
      <w:bookmarkStart w:id="0" w:name="_GoBack"/>
      <w:bookmarkEnd w:id="0"/>
    </w:p>
    <w:p w:rsidR="005F2479" w:rsidRPr="00C17D6C" w:rsidRDefault="005F2479" w:rsidP="005F3AE5">
      <w:pPr>
        <w:pStyle w:val="ConsPlusNormal"/>
        <w:ind w:left="5387"/>
        <w:rPr>
          <w:rFonts w:ascii="Times New Roman" w:hAnsi="Times New Roman" w:cs="Times New Roman"/>
          <w:sz w:val="28"/>
          <w:szCs w:val="28"/>
        </w:rPr>
      </w:pPr>
      <w:r w:rsidRPr="00C17D6C">
        <w:rPr>
          <w:rFonts w:ascii="Times New Roman" w:hAnsi="Times New Roman" w:cs="Times New Roman"/>
          <w:sz w:val="28"/>
          <w:szCs w:val="28"/>
        </w:rPr>
        <w:lastRenderedPageBreak/>
        <w:t>УТВЕРЖДЕН</w:t>
      </w:r>
    </w:p>
    <w:p w:rsidR="005F2479" w:rsidRPr="00C17D6C" w:rsidRDefault="005F2479" w:rsidP="005F3AE5">
      <w:pPr>
        <w:pStyle w:val="ConsPlusNormal"/>
        <w:ind w:left="5387"/>
        <w:rPr>
          <w:rFonts w:ascii="Times New Roman" w:hAnsi="Times New Roman" w:cs="Times New Roman"/>
          <w:sz w:val="28"/>
          <w:szCs w:val="28"/>
        </w:rPr>
      </w:pPr>
      <w:r w:rsidRPr="00C17D6C">
        <w:rPr>
          <w:rFonts w:ascii="Times New Roman" w:hAnsi="Times New Roman" w:cs="Times New Roman"/>
          <w:sz w:val="28"/>
          <w:szCs w:val="28"/>
        </w:rPr>
        <w:t>Постановлением администрации</w:t>
      </w:r>
    </w:p>
    <w:p w:rsidR="005F2479" w:rsidRPr="00C17D6C" w:rsidRDefault="005F2479" w:rsidP="005F3AE5">
      <w:pPr>
        <w:pStyle w:val="ConsPlusNormal"/>
        <w:ind w:left="5387"/>
        <w:rPr>
          <w:rFonts w:ascii="Times New Roman" w:hAnsi="Times New Roman" w:cs="Times New Roman"/>
          <w:sz w:val="28"/>
          <w:szCs w:val="28"/>
        </w:rPr>
      </w:pPr>
      <w:r w:rsidRPr="00C17D6C">
        <w:rPr>
          <w:rFonts w:ascii="Times New Roman" w:hAnsi="Times New Roman" w:cs="Times New Roman"/>
          <w:sz w:val="28"/>
          <w:szCs w:val="28"/>
        </w:rPr>
        <w:t xml:space="preserve">Минераловодского </w:t>
      </w:r>
      <w:r w:rsidR="005F3AE5" w:rsidRPr="00C17D6C">
        <w:rPr>
          <w:rFonts w:ascii="Times New Roman" w:hAnsi="Times New Roman" w:cs="Times New Roman"/>
          <w:sz w:val="28"/>
          <w:szCs w:val="28"/>
        </w:rPr>
        <w:t>муниципального</w:t>
      </w:r>
      <w:r w:rsidRPr="00C17D6C">
        <w:rPr>
          <w:rFonts w:ascii="Times New Roman" w:hAnsi="Times New Roman" w:cs="Times New Roman"/>
          <w:sz w:val="28"/>
          <w:szCs w:val="28"/>
        </w:rPr>
        <w:t xml:space="preserve"> округа</w:t>
      </w:r>
    </w:p>
    <w:p w:rsidR="005F2479" w:rsidRPr="00C17D6C" w:rsidRDefault="008607DC" w:rsidP="005F3AE5">
      <w:pPr>
        <w:pStyle w:val="ConsPlusNormal"/>
        <w:ind w:left="5387"/>
        <w:rPr>
          <w:rFonts w:ascii="Times New Roman" w:hAnsi="Times New Roman" w:cs="Times New Roman"/>
          <w:sz w:val="28"/>
          <w:szCs w:val="28"/>
        </w:rPr>
      </w:pPr>
      <w:r w:rsidRPr="00C17D6C">
        <w:rPr>
          <w:rFonts w:ascii="Times New Roman" w:hAnsi="Times New Roman" w:cs="Times New Roman"/>
          <w:sz w:val="28"/>
          <w:szCs w:val="28"/>
        </w:rPr>
        <w:t xml:space="preserve">от </w:t>
      </w:r>
      <w:r w:rsidR="005F3AE5" w:rsidRPr="00C17D6C">
        <w:rPr>
          <w:rFonts w:ascii="Times New Roman" w:hAnsi="Times New Roman" w:cs="Times New Roman"/>
          <w:sz w:val="28"/>
          <w:szCs w:val="28"/>
        </w:rPr>
        <w:t xml:space="preserve">          </w:t>
      </w:r>
      <w:r w:rsidR="006C20BF" w:rsidRPr="00C17D6C">
        <w:rPr>
          <w:rFonts w:ascii="Times New Roman" w:hAnsi="Times New Roman" w:cs="Times New Roman"/>
          <w:sz w:val="28"/>
          <w:szCs w:val="28"/>
        </w:rPr>
        <w:t xml:space="preserve">    </w:t>
      </w:r>
      <w:r w:rsidR="005F3AE5" w:rsidRPr="00C17D6C">
        <w:rPr>
          <w:rFonts w:ascii="Times New Roman" w:hAnsi="Times New Roman" w:cs="Times New Roman"/>
          <w:sz w:val="28"/>
          <w:szCs w:val="28"/>
        </w:rPr>
        <w:t xml:space="preserve">              </w:t>
      </w:r>
      <w:r w:rsidRPr="00C17D6C">
        <w:rPr>
          <w:rFonts w:ascii="Times New Roman" w:hAnsi="Times New Roman" w:cs="Times New Roman"/>
          <w:sz w:val="28"/>
          <w:szCs w:val="28"/>
        </w:rPr>
        <w:t xml:space="preserve">   № </w:t>
      </w:r>
    </w:p>
    <w:p w:rsidR="005F2479" w:rsidRPr="00C17D6C" w:rsidRDefault="005F2479" w:rsidP="005F2479">
      <w:pPr>
        <w:pStyle w:val="ConsPlusTitle"/>
        <w:jc w:val="center"/>
        <w:rPr>
          <w:rFonts w:ascii="Times New Roman" w:hAnsi="Times New Roman" w:cs="Times New Roman"/>
          <w:sz w:val="28"/>
          <w:szCs w:val="28"/>
        </w:rPr>
      </w:pPr>
    </w:p>
    <w:p w:rsidR="008607DC" w:rsidRPr="00C17D6C" w:rsidRDefault="008607DC" w:rsidP="005F2479">
      <w:pPr>
        <w:pStyle w:val="ConsPlusTitle"/>
        <w:jc w:val="center"/>
        <w:rPr>
          <w:rFonts w:ascii="Times New Roman" w:hAnsi="Times New Roman" w:cs="Times New Roman"/>
          <w:sz w:val="28"/>
          <w:szCs w:val="28"/>
        </w:rPr>
      </w:pPr>
    </w:p>
    <w:p w:rsidR="005F2479" w:rsidRPr="00C17D6C" w:rsidRDefault="005F2479" w:rsidP="005F2479">
      <w:pPr>
        <w:pStyle w:val="ConsPlusTitle"/>
        <w:ind w:firstLine="709"/>
        <w:jc w:val="center"/>
        <w:rPr>
          <w:rFonts w:ascii="Times New Roman" w:hAnsi="Times New Roman" w:cs="Times New Roman"/>
          <w:sz w:val="28"/>
          <w:szCs w:val="28"/>
        </w:rPr>
      </w:pPr>
      <w:r w:rsidRPr="00C17D6C">
        <w:rPr>
          <w:rFonts w:ascii="Times New Roman" w:hAnsi="Times New Roman" w:cs="Times New Roman"/>
          <w:sz w:val="28"/>
          <w:szCs w:val="28"/>
        </w:rPr>
        <w:t>ПОРЯДОК</w:t>
      </w:r>
    </w:p>
    <w:p w:rsidR="005F2479" w:rsidRPr="00C17D6C" w:rsidRDefault="005F2479" w:rsidP="005F2479">
      <w:pPr>
        <w:pStyle w:val="ConsPlusNormal"/>
        <w:ind w:firstLine="709"/>
        <w:jc w:val="center"/>
        <w:rPr>
          <w:rFonts w:ascii="Times New Roman" w:hAnsi="Times New Roman" w:cs="Times New Roman"/>
          <w:sz w:val="28"/>
          <w:szCs w:val="28"/>
        </w:rPr>
      </w:pPr>
      <w:r w:rsidRPr="00C17D6C">
        <w:rPr>
          <w:rFonts w:ascii="Times New Roman" w:hAnsi="Times New Roman" w:cs="Times New Roman"/>
          <w:sz w:val="28"/>
          <w:szCs w:val="28"/>
        </w:rPr>
        <w:t xml:space="preserve">осуществления ведомственного контроля в сфере закупок товаров, работ, услуг для обеспечения муниципальных нужд Минераловодского </w:t>
      </w:r>
      <w:r w:rsidR="006C20BF" w:rsidRPr="00C17D6C">
        <w:rPr>
          <w:rFonts w:ascii="Times New Roman" w:hAnsi="Times New Roman" w:cs="Times New Roman"/>
          <w:sz w:val="28"/>
          <w:szCs w:val="28"/>
        </w:rPr>
        <w:t>муниципального</w:t>
      </w:r>
      <w:r w:rsidRPr="00C17D6C">
        <w:rPr>
          <w:rFonts w:ascii="Times New Roman" w:hAnsi="Times New Roman" w:cs="Times New Roman"/>
          <w:sz w:val="28"/>
          <w:szCs w:val="28"/>
        </w:rPr>
        <w:t xml:space="preserve"> округа Ставропольского края</w:t>
      </w:r>
    </w:p>
    <w:p w:rsidR="005F2479" w:rsidRPr="00C17D6C" w:rsidRDefault="005F2479" w:rsidP="005F2479">
      <w:pPr>
        <w:pStyle w:val="ConsPlusNormal"/>
        <w:ind w:firstLine="709"/>
        <w:jc w:val="center"/>
        <w:rPr>
          <w:rFonts w:ascii="Times New Roman" w:hAnsi="Times New Roman" w:cs="Times New Roman"/>
          <w:sz w:val="28"/>
          <w:szCs w:val="28"/>
          <w:highlight w:val="yellow"/>
        </w:rPr>
      </w:pPr>
    </w:p>
    <w:p w:rsidR="00241122" w:rsidRPr="00C17D6C" w:rsidRDefault="00241122" w:rsidP="005F2479">
      <w:pPr>
        <w:pStyle w:val="ConsPlusNormal"/>
        <w:ind w:firstLine="709"/>
        <w:jc w:val="center"/>
        <w:rPr>
          <w:rFonts w:ascii="Times New Roman" w:hAnsi="Times New Roman" w:cs="Times New Roman"/>
          <w:sz w:val="28"/>
          <w:szCs w:val="28"/>
          <w:highlight w:val="yellow"/>
        </w:rPr>
      </w:pP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 xml:space="preserve">1. </w:t>
      </w:r>
      <w:proofErr w:type="gramStart"/>
      <w:r w:rsidRPr="00C17D6C">
        <w:rPr>
          <w:rFonts w:ascii="Times New Roman" w:hAnsi="Times New Roman" w:cs="Times New Roman"/>
          <w:sz w:val="28"/>
          <w:szCs w:val="28"/>
        </w:rPr>
        <w:t xml:space="preserve">Настоящий Порядок осуществления ведомственного контроля в сфере закупок товаров, работ, услуг для обеспечения муниципальных нужд Минераловодского </w:t>
      </w:r>
      <w:r w:rsidR="005F3AE5" w:rsidRPr="00C17D6C">
        <w:rPr>
          <w:rFonts w:ascii="Times New Roman" w:hAnsi="Times New Roman" w:cs="Times New Roman"/>
          <w:sz w:val="28"/>
          <w:szCs w:val="28"/>
        </w:rPr>
        <w:t>муниципального</w:t>
      </w:r>
      <w:r w:rsidRPr="00C17D6C">
        <w:rPr>
          <w:rFonts w:ascii="Times New Roman" w:hAnsi="Times New Roman" w:cs="Times New Roman"/>
          <w:sz w:val="28"/>
          <w:szCs w:val="28"/>
        </w:rPr>
        <w:t xml:space="preserve"> округа Ставропольского края (далее </w:t>
      </w:r>
      <w:r w:rsidR="003121E1" w:rsidRPr="00C17D6C">
        <w:rPr>
          <w:rFonts w:ascii="Times New Roman" w:hAnsi="Times New Roman" w:cs="Times New Roman"/>
          <w:sz w:val="28"/>
          <w:szCs w:val="28"/>
        </w:rPr>
        <w:t>-</w:t>
      </w:r>
      <w:r w:rsidRPr="00C17D6C">
        <w:rPr>
          <w:rFonts w:ascii="Times New Roman" w:hAnsi="Times New Roman" w:cs="Times New Roman"/>
          <w:sz w:val="28"/>
          <w:szCs w:val="28"/>
        </w:rPr>
        <w:t xml:space="preserve"> Порядок) устанавливает правила осуществления администрацией Минераловодского </w:t>
      </w:r>
      <w:r w:rsidR="005F3AE5" w:rsidRPr="00C17D6C">
        <w:rPr>
          <w:rFonts w:ascii="Times New Roman" w:hAnsi="Times New Roman" w:cs="Times New Roman"/>
          <w:sz w:val="28"/>
          <w:szCs w:val="28"/>
        </w:rPr>
        <w:t>муниципального</w:t>
      </w:r>
      <w:r w:rsidRPr="00C17D6C">
        <w:rPr>
          <w:rFonts w:ascii="Times New Roman" w:hAnsi="Times New Roman" w:cs="Times New Roman"/>
          <w:sz w:val="28"/>
          <w:szCs w:val="28"/>
        </w:rPr>
        <w:t xml:space="preserve"> округа Ставропольского края, отраслевыми (функциональными) органами администрации Минераловодского </w:t>
      </w:r>
      <w:r w:rsidR="005F3AE5" w:rsidRPr="00C17D6C">
        <w:rPr>
          <w:rFonts w:ascii="Times New Roman" w:hAnsi="Times New Roman" w:cs="Times New Roman"/>
          <w:sz w:val="28"/>
          <w:szCs w:val="28"/>
        </w:rPr>
        <w:t>муниципального</w:t>
      </w:r>
      <w:r w:rsidRPr="00C17D6C">
        <w:rPr>
          <w:rFonts w:ascii="Times New Roman" w:hAnsi="Times New Roman" w:cs="Times New Roman"/>
          <w:sz w:val="28"/>
          <w:szCs w:val="28"/>
        </w:rPr>
        <w:t xml:space="preserve"> округа Ставропольского края</w:t>
      </w:r>
      <w:r w:rsidR="00211E50" w:rsidRPr="00C17D6C">
        <w:rPr>
          <w:rFonts w:ascii="Times New Roman" w:hAnsi="Times New Roman" w:cs="Times New Roman"/>
          <w:sz w:val="28"/>
          <w:szCs w:val="28"/>
        </w:rPr>
        <w:t>, наделенными</w:t>
      </w:r>
      <w:r w:rsidRPr="00C17D6C">
        <w:rPr>
          <w:rFonts w:ascii="Times New Roman" w:hAnsi="Times New Roman" w:cs="Times New Roman"/>
          <w:sz w:val="28"/>
          <w:szCs w:val="28"/>
        </w:rPr>
        <w:t xml:space="preserve"> правами юридического лица (далее </w:t>
      </w:r>
      <w:r w:rsidR="003121E1" w:rsidRPr="00C17D6C">
        <w:rPr>
          <w:rFonts w:ascii="Times New Roman" w:hAnsi="Times New Roman" w:cs="Times New Roman"/>
          <w:sz w:val="28"/>
          <w:szCs w:val="28"/>
        </w:rPr>
        <w:t xml:space="preserve">- </w:t>
      </w:r>
      <w:r w:rsidRPr="00C17D6C">
        <w:rPr>
          <w:rFonts w:ascii="Times New Roman" w:hAnsi="Times New Roman" w:cs="Times New Roman"/>
          <w:sz w:val="28"/>
          <w:szCs w:val="28"/>
        </w:rPr>
        <w:t>органы ведомственного контроля)</w:t>
      </w:r>
      <w:r w:rsidR="00211E50" w:rsidRPr="00C17D6C">
        <w:rPr>
          <w:rFonts w:ascii="Times New Roman" w:hAnsi="Times New Roman" w:cs="Times New Roman"/>
          <w:sz w:val="28"/>
          <w:szCs w:val="28"/>
        </w:rPr>
        <w:t>,</w:t>
      </w:r>
      <w:r w:rsidRPr="00C17D6C">
        <w:rPr>
          <w:rFonts w:ascii="Times New Roman" w:hAnsi="Times New Roman" w:cs="Times New Roman"/>
          <w:sz w:val="28"/>
          <w:szCs w:val="28"/>
        </w:rPr>
        <w:t xml:space="preserve"> ведомственного контроля в сфере закупок товаров, работ, услуг для обеспечения муниципальных нужд</w:t>
      </w:r>
      <w:proofErr w:type="gramEnd"/>
      <w:r w:rsidRPr="00C17D6C">
        <w:rPr>
          <w:rFonts w:ascii="Times New Roman" w:hAnsi="Times New Roman" w:cs="Times New Roman"/>
          <w:sz w:val="28"/>
          <w:szCs w:val="28"/>
        </w:rPr>
        <w:t xml:space="preserve"> Минераловодского </w:t>
      </w:r>
      <w:r w:rsidR="005F3AE5" w:rsidRPr="00C17D6C">
        <w:rPr>
          <w:rFonts w:ascii="Times New Roman" w:hAnsi="Times New Roman" w:cs="Times New Roman"/>
          <w:sz w:val="28"/>
          <w:szCs w:val="28"/>
        </w:rPr>
        <w:t>муниципального</w:t>
      </w:r>
      <w:r w:rsidRPr="00C17D6C">
        <w:rPr>
          <w:rFonts w:ascii="Times New Roman" w:hAnsi="Times New Roman" w:cs="Times New Roman"/>
          <w:sz w:val="28"/>
          <w:szCs w:val="28"/>
        </w:rPr>
        <w:t xml:space="preserve"> окру</w:t>
      </w:r>
      <w:r w:rsidR="003121E1" w:rsidRPr="00C17D6C">
        <w:rPr>
          <w:rFonts w:ascii="Times New Roman" w:hAnsi="Times New Roman" w:cs="Times New Roman"/>
          <w:sz w:val="28"/>
          <w:szCs w:val="28"/>
        </w:rPr>
        <w:t xml:space="preserve">га Ставропольского края (далее - </w:t>
      </w:r>
      <w:r w:rsidRPr="00C17D6C">
        <w:rPr>
          <w:rFonts w:ascii="Times New Roman" w:hAnsi="Times New Roman" w:cs="Times New Roman"/>
          <w:sz w:val="28"/>
          <w:szCs w:val="28"/>
        </w:rPr>
        <w:t>ведомственный контроль) в целях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w:t>
      </w:r>
      <w:r w:rsidR="003121E1" w:rsidRPr="00C17D6C">
        <w:rPr>
          <w:rFonts w:ascii="Times New Roman" w:hAnsi="Times New Roman" w:cs="Times New Roman"/>
          <w:sz w:val="28"/>
          <w:szCs w:val="28"/>
        </w:rPr>
        <w:t>ных и муниципальных нужд (далее -</w:t>
      </w:r>
      <w:r w:rsidRPr="00C17D6C">
        <w:rPr>
          <w:rFonts w:ascii="Times New Roman" w:hAnsi="Times New Roman" w:cs="Times New Roman"/>
          <w:sz w:val="28"/>
          <w:szCs w:val="28"/>
        </w:rPr>
        <w:t xml:space="preserve"> законодательство Российской Федерации о контрактной системе в сфере закупок) в отношении подведомственных им заказчиков (далее </w:t>
      </w:r>
      <w:r w:rsidR="003121E1" w:rsidRPr="00C17D6C">
        <w:rPr>
          <w:rFonts w:ascii="Times New Roman" w:hAnsi="Times New Roman" w:cs="Times New Roman"/>
          <w:sz w:val="28"/>
          <w:szCs w:val="28"/>
        </w:rPr>
        <w:t>-</w:t>
      </w:r>
      <w:r w:rsidRPr="00C17D6C">
        <w:rPr>
          <w:rFonts w:ascii="Times New Roman" w:hAnsi="Times New Roman" w:cs="Times New Roman"/>
          <w:sz w:val="28"/>
          <w:szCs w:val="28"/>
        </w:rPr>
        <w:t xml:space="preserve"> подведомственные заказчики).</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2. Предметом ведомственного контроля является соблюдение подведомственными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r w:rsidR="00AD5AA7" w:rsidRPr="00C17D6C">
        <w:rPr>
          <w:rFonts w:ascii="Times New Roman" w:hAnsi="Times New Roman" w:cs="Times New Roman"/>
          <w:sz w:val="28"/>
          <w:szCs w:val="28"/>
        </w:rPr>
        <w:t xml:space="preserve"> по вопросам</w:t>
      </w:r>
      <w:r w:rsidRPr="00C17D6C">
        <w:rPr>
          <w:rFonts w:ascii="Times New Roman" w:hAnsi="Times New Roman" w:cs="Times New Roman"/>
          <w:sz w:val="28"/>
          <w:szCs w:val="28"/>
        </w:rPr>
        <w:t>:</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 xml:space="preserve">1) соблюдения ограничений и запретов, установленных законодательством Российской Федерации о контрактной системе в сфере закупок; </w:t>
      </w:r>
    </w:p>
    <w:p w:rsidR="00A66268"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 xml:space="preserve">2) </w:t>
      </w:r>
      <w:r w:rsidR="00A66268" w:rsidRPr="00C17D6C">
        <w:rPr>
          <w:rFonts w:ascii="Times New Roman" w:hAnsi="Times New Roman" w:cs="Times New Roman"/>
          <w:sz w:val="28"/>
          <w:szCs w:val="28"/>
        </w:rPr>
        <w:t>соблюдению требований к порядку формирования,  утверждения и ведения планов-графиков закупок;</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lastRenderedPageBreak/>
        <w:t>3) соблюдения требований о нормировании в сфере закупок;</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proofErr w:type="gramStart"/>
      <w:r w:rsidRPr="00C17D6C">
        <w:rPr>
          <w:rFonts w:ascii="Times New Roman" w:hAnsi="Times New Roman" w:cs="Times New Roman"/>
          <w:sz w:val="28"/>
          <w:szCs w:val="28"/>
        </w:rPr>
        <w:t>4)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 xml:space="preserve">5) соблюдения сроков размещения в единой информационной системе в сфере закупок информации и документов, предусмотренных законодательством Российской Федерации о контрактной системе в сфере закупок; </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6)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7)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8) соблюдения требований по определению поставщика (подрядчика, исполнителя);</w:t>
      </w:r>
    </w:p>
    <w:p w:rsidR="00567C31" w:rsidRPr="00C17D6C" w:rsidRDefault="00567C31"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9) соблюдения требований к исполнению, изменению контракта, а также условий контракта в части соответствия поставленного товара, выполненной работы (ее результатов), оказанной услуги условиям контракта;</w:t>
      </w:r>
    </w:p>
    <w:p w:rsidR="00EE6337" w:rsidRPr="00C17D6C" w:rsidRDefault="00567C31"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10</w:t>
      </w:r>
      <w:r w:rsidR="005F2479" w:rsidRPr="00C17D6C">
        <w:rPr>
          <w:rFonts w:ascii="Times New Roman" w:hAnsi="Times New Roman" w:cs="Times New Roman"/>
          <w:sz w:val="28"/>
          <w:szCs w:val="28"/>
        </w:rPr>
        <w:t xml:space="preserve">) соблюдения </w:t>
      </w:r>
      <w:r w:rsidR="00EE6337" w:rsidRPr="00C17D6C">
        <w:rPr>
          <w:rFonts w:ascii="Times New Roman" w:hAnsi="Times New Roman" w:cs="Times New Roman"/>
          <w:sz w:val="28"/>
          <w:szCs w:val="28"/>
        </w:rPr>
        <w:t>порядка и сроков осуществления приемки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экспертизы поставленного товара, результатов выполненной работы, оказанной услуги, отдельных этапов исполнения контракта;</w:t>
      </w:r>
    </w:p>
    <w:p w:rsidR="006C169A" w:rsidRPr="00C17D6C" w:rsidRDefault="00EE6337"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1</w:t>
      </w:r>
      <w:r w:rsidR="00567C31" w:rsidRPr="00C17D6C">
        <w:rPr>
          <w:rFonts w:ascii="Times New Roman" w:hAnsi="Times New Roman" w:cs="Times New Roman"/>
          <w:sz w:val="28"/>
          <w:szCs w:val="28"/>
        </w:rPr>
        <w:t>1</w:t>
      </w:r>
      <w:r w:rsidRPr="00C17D6C">
        <w:rPr>
          <w:rFonts w:ascii="Times New Roman" w:hAnsi="Times New Roman" w:cs="Times New Roman"/>
          <w:sz w:val="28"/>
          <w:szCs w:val="28"/>
        </w:rPr>
        <w:t xml:space="preserve">) соблюдения </w:t>
      </w:r>
      <w:r w:rsidR="006C169A" w:rsidRPr="00C17D6C">
        <w:rPr>
          <w:rFonts w:ascii="Times New Roman" w:hAnsi="Times New Roman" w:cs="Times New Roman"/>
          <w:sz w:val="28"/>
          <w:szCs w:val="28"/>
        </w:rPr>
        <w:t xml:space="preserve">установленных контрактом </w:t>
      </w:r>
      <w:r w:rsidRPr="00C17D6C">
        <w:rPr>
          <w:rFonts w:ascii="Times New Roman" w:hAnsi="Times New Roman" w:cs="Times New Roman"/>
          <w:sz w:val="28"/>
          <w:szCs w:val="28"/>
        </w:rPr>
        <w:t>сроков оплаты поставленного товара, выполненной работы (ее результатов), оказанной услуги, а также отдельных этапов исполнения контракта;</w:t>
      </w:r>
    </w:p>
    <w:p w:rsidR="00EE6337" w:rsidRPr="00C17D6C" w:rsidRDefault="00567C31"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12</w:t>
      </w:r>
      <w:r w:rsidR="00EE6337" w:rsidRPr="00C17D6C">
        <w:rPr>
          <w:rFonts w:ascii="Times New Roman" w:hAnsi="Times New Roman" w:cs="Times New Roman"/>
          <w:sz w:val="28"/>
          <w:szCs w:val="28"/>
        </w:rPr>
        <w:t>) взаимодействи</w:t>
      </w:r>
      <w:r w:rsidR="006C169A" w:rsidRPr="00C17D6C">
        <w:rPr>
          <w:rFonts w:ascii="Times New Roman" w:hAnsi="Times New Roman" w:cs="Times New Roman"/>
          <w:sz w:val="28"/>
          <w:szCs w:val="28"/>
        </w:rPr>
        <w:t>я</w:t>
      </w:r>
      <w:r w:rsidR="00EE6337" w:rsidRPr="00C17D6C">
        <w:rPr>
          <w:rFonts w:ascii="Times New Roman" w:hAnsi="Times New Roman" w:cs="Times New Roman"/>
          <w:sz w:val="28"/>
          <w:szCs w:val="28"/>
        </w:rPr>
        <w:t xml:space="preserve"> заказчика с поставщиком (подрядчиком, исполнителем) при исполнении, изменении, расторжении контракта в </w:t>
      </w:r>
      <w:r w:rsidR="006C169A" w:rsidRPr="00C17D6C">
        <w:rPr>
          <w:rFonts w:ascii="Times New Roman" w:hAnsi="Times New Roman" w:cs="Times New Roman"/>
          <w:sz w:val="28"/>
          <w:szCs w:val="28"/>
        </w:rPr>
        <w:t xml:space="preserve">части </w:t>
      </w:r>
      <w:r w:rsidR="00EE6337" w:rsidRPr="00C17D6C">
        <w:rPr>
          <w:rFonts w:ascii="Times New Roman" w:hAnsi="Times New Roman" w:cs="Times New Roman"/>
          <w:sz w:val="28"/>
          <w:szCs w:val="28"/>
        </w:rPr>
        <w:t>применени</w:t>
      </w:r>
      <w:r w:rsidR="006C169A" w:rsidRPr="00C17D6C">
        <w:rPr>
          <w:rFonts w:ascii="Times New Roman" w:hAnsi="Times New Roman" w:cs="Times New Roman"/>
          <w:sz w:val="28"/>
          <w:szCs w:val="28"/>
        </w:rPr>
        <w:t>я</w:t>
      </w:r>
      <w:r w:rsidR="00EE6337" w:rsidRPr="00C17D6C">
        <w:rPr>
          <w:rFonts w:ascii="Times New Roman" w:hAnsi="Times New Roman" w:cs="Times New Roman"/>
          <w:sz w:val="28"/>
          <w:szCs w:val="28"/>
        </w:rPr>
        <w:t xml:space="preserve"> мер ответственности и с</w:t>
      </w:r>
      <w:r w:rsidR="006C169A" w:rsidRPr="00C17D6C">
        <w:rPr>
          <w:rFonts w:ascii="Times New Roman" w:hAnsi="Times New Roman" w:cs="Times New Roman"/>
          <w:sz w:val="28"/>
          <w:szCs w:val="28"/>
        </w:rPr>
        <w:t>овершения</w:t>
      </w:r>
      <w:r w:rsidR="00EE6337" w:rsidRPr="00C17D6C">
        <w:rPr>
          <w:rFonts w:ascii="Times New Roman" w:hAnsi="Times New Roman" w:cs="Times New Roman"/>
          <w:sz w:val="28"/>
          <w:szCs w:val="28"/>
        </w:rPr>
        <w:t xml:space="preserve"> иных действий в случае нарушения поставщиком (подрядчиком, исполнителем) </w:t>
      </w:r>
      <w:r w:rsidRPr="00C17D6C">
        <w:rPr>
          <w:rFonts w:ascii="Times New Roman" w:hAnsi="Times New Roman" w:cs="Times New Roman"/>
          <w:sz w:val="28"/>
          <w:szCs w:val="28"/>
        </w:rPr>
        <w:t>условий контракта;</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1</w:t>
      </w:r>
      <w:r w:rsidR="00567C31" w:rsidRPr="00C17D6C">
        <w:rPr>
          <w:rFonts w:ascii="Times New Roman" w:hAnsi="Times New Roman" w:cs="Times New Roman"/>
          <w:sz w:val="28"/>
          <w:szCs w:val="28"/>
        </w:rPr>
        <w:t>3</w:t>
      </w:r>
      <w:r w:rsidRPr="00C17D6C">
        <w:rPr>
          <w:rFonts w:ascii="Times New Roman" w:hAnsi="Times New Roman" w:cs="Times New Roman"/>
          <w:sz w:val="28"/>
          <w:szCs w:val="28"/>
        </w:rPr>
        <w:t>) соответствия использования поставленного товара, выполненной работы (ее результата) или оказанной усл</w:t>
      </w:r>
      <w:r w:rsidR="00E05B88" w:rsidRPr="00C17D6C">
        <w:rPr>
          <w:rFonts w:ascii="Times New Roman" w:hAnsi="Times New Roman" w:cs="Times New Roman"/>
          <w:sz w:val="28"/>
          <w:szCs w:val="28"/>
        </w:rPr>
        <w:t>уги целям осуществления закупки;</w:t>
      </w:r>
    </w:p>
    <w:p w:rsidR="00E05B88" w:rsidRPr="00C17D6C" w:rsidRDefault="00E05B88"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1</w:t>
      </w:r>
      <w:r w:rsidR="00567C31" w:rsidRPr="00C17D6C">
        <w:rPr>
          <w:rFonts w:ascii="Times New Roman" w:hAnsi="Times New Roman" w:cs="Times New Roman"/>
          <w:sz w:val="28"/>
          <w:szCs w:val="28"/>
        </w:rPr>
        <w:t>4</w:t>
      </w:r>
      <w:r w:rsidRPr="00C17D6C">
        <w:rPr>
          <w:rFonts w:ascii="Times New Roman" w:hAnsi="Times New Roman" w:cs="Times New Roman"/>
          <w:sz w:val="28"/>
          <w:szCs w:val="28"/>
        </w:rPr>
        <w:t xml:space="preserve">) </w:t>
      </w:r>
      <w:r w:rsidR="00A67FC7" w:rsidRPr="00C17D6C">
        <w:rPr>
          <w:rFonts w:ascii="Times New Roman" w:hAnsi="Times New Roman" w:cs="Times New Roman"/>
          <w:sz w:val="28"/>
          <w:szCs w:val="28"/>
        </w:rPr>
        <w:t xml:space="preserve"> </w:t>
      </w:r>
      <w:r w:rsidRPr="00C17D6C">
        <w:rPr>
          <w:rFonts w:ascii="Times New Roman" w:hAnsi="Times New Roman" w:cs="Times New Roman"/>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sidR="00A67FC7" w:rsidRPr="00C17D6C">
        <w:rPr>
          <w:rFonts w:ascii="Times New Roman" w:hAnsi="Times New Roman" w:cs="Times New Roman"/>
          <w:sz w:val="28"/>
          <w:szCs w:val="28"/>
        </w:rPr>
        <w:t>;</w:t>
      </w:r>
    </w:p>
    <w:p w:rsidR="009C4AA5" w:rsidRPr="00C17D6C" w:rsidRDefault="00A67FC7" w:rsidP="0024112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17D6C">
        <w:rPr>
          <w:rFonts w:ascii="Times New Roman" w:hAnsi="Times New Roman" w:cs="Times New Roman"/>
          <w:sz w:val="28"/>
          <w:szCs w:val="28"/>
        </w:rPr>
        <w:t>1</w:t>
      </w:r>
      <w:r w:rsidR="00567C31" w:rsidRPr="00C17D6C">
        <w:rPr>
          <w:rFonts w:ascii="Times New Roman" w:hAnsi="Times New Roman" w:cs="Times New Roman"/>
          <w:sz w:val="28"/>
          <w:szCs w:val="28"/>
        </w:rPr>
        <w:t>5</w:t>
      </w:r>
      <w:r w:rsidRPr="00C17D6C">
        <w:rPr>
          <w:rFonts w:ascii="Times New Roman" w:hAnsi="Times New Roman" w:cs="Times New Roman"/>
          <w:sz w:val="28"/>
          <w:szCs w:val="28"/>
        </w:rPr>
        <w:t xml:space="preserve">) </w:t>
      </w:r>
      <w:r w:rsidR="009C4AA5" w:rsidRPr="00C17D6C">
        <w:rPr>
          <w:rFonts w:ascii="Times New Roman" w:hAnsi="Times New Roman" w:cs="Times New Roman"/>
          <w:sz w:val="28"/>
          <w:szCs w:val="28"/>
        </w:rPr>
        <w:t xml:space="preserve">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w:t>
      </w:r>
      <w:r w:rsidR="009C4AA5" w:rsidRPr="00C17D6C">
        <w:rPr>
          <w:rFonts w:ascii="Times New Roman" w:hAnsi="Times New Roman" w:cs="Times New Roman"/>
          <w:sz w:val="28"/>
          <w:szCs w:val="28"/>
        </w:rPr>
        <w:lastRenderedPageBreak/>
        <w:t>участниками закупок, с которыми заключаются контракты, в реестре контрактов, заключенных заказчиками</w:t>
      </w:r>
      <w:r w:rsidR="00AD5AA7" w:rsidRPr="00C17D6C">
        <w:rPr>
          <w:rFonts w:ascii="Times New Roman" w:hAnsi="Times New Roman" w:cs="Times New Roman"/>
          <w:sz w:val="28"/>
          <w:szCs w:val="28"/>
        </w:rPr>
        <w:t xml:space="preserve"> (далее </w:t>
      </w:r>
      <w:r w:rsidR="003121E1" w:rsidRPr="00C17D6C">
        <w:rPr>
          <w:rFonts w:ascii="Times New Roman" w:hAnsi="Times New Roman" w:cs="Times New Roman"/>
          <w:sz w:val="28"/>
          <w:szCs w:val="28"/>
        </w:rPr>
        <w:t>-</w:t>
      </w:r>
      <w:r w:rsidR="00AD5AA7" w:rsidRPr="00C17D6C">
        <w:rPr>
          <w:rFonts w:ascii="Times New Roman" w:hAnsi="Times New Roman" w:cs="Times New Roman"/>
          <w:sz w:val="28"/>
          <w:szCs w:val="28"/>
        </w:rPr>
        <w:t xml:space="preserve"> проверяемые вопросы).</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4. Органом ведомственного контроля определяется состав работников, уполномоченных на осуществление ведомственного контроля.</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 xml:space="preserve">5. Ведомственный контроль осуществляется путем проведения плановых контрольных мероприятий (далее </w:t>
      </w:r>
      <w:r w:rsidR="003121E1" w:rsidRPr="00C17D6C">
        <w:rPr>
          <w:rFonts w:ascii="Times New Roman" w:hAnsi="Times New Roman" w:cs="Times New Roman"/>
          <w:sz w:val="28"/>
          <w:szCs w:val="28"/>
        </w:rPr>
        <w:t>-</w:t>
      </w:r>
      <w:r w:rsidRPr="00C17D6C">
        <w:rPr>
          <w:rFonts w:ascii="Times New Roman" w:hAnsi="Times New Roman" w:cs="Times New Roman"/>
          <w:sz w:val="28"/>
          <w:szCs w:val="28"/>
        </w:rPr>
        <w:t xml:space="preserve"> проверок).</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 xml:space="preserve">Проверки подразделяются </w:t>
      </w:r>
      <w:proofErr w:type="gramStart"/>
      <w:r w:rsidRPr="00C17D6C">
        <w:rPr>
          <w:rFonts w:ascii="Times New Roman" w:hAnsi="Times New Roman" w:cs="Times New Roman"/>
          <w:sz w:val="28"/>
          <w:szCs w:val="28"/>
        </w:rPr>
        <w:t>на</w:t>
      </w:r>
      <w:proofErr w:type="gramEnd"/>
      <w:r w:rsidRPr="00C17D6C">
        <w:rPr>
          <w:rFonts w:ascii="Times New Roman" w:hAnsi="Times New Roman" w:cs="Times New Roman"/>
          <w:sz w:val="28"/>
          <w:szCs w:val="28"/>
        </w:rPr>
        <w:t xml:space="preserve"> выездные и камеральные.</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Под выездными проверками в целях настоящего Порядка понимаются проверки, проводимые по адресу местонахождения подведомственных заказчиков.</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Под камеральными проверками в целях настоящего Порядка понимаются проверки, проводимые по месту нахождения органа ведомственного контроля на основании документов, представленных подведомственными заказчиками по его запросу, и данных единой информационной системы в сфере закупок.</w:t>
      </w:r>
    </w:p>
    <w:p w:rsidR="005F2479" w:rsidRPr="00C17D6C" w:rsidRDefault="005F2479" w:rsidP="00241122">
      <w:pPr>
        <w:pStyle w:val="ConsPlusNormal"/>
        <w:tabs>
          <w:tab w:val="left" w:pos="851"/>
          <w:tab w:val="left" w:pos="1134"/>
        </w:tabs>
        <w:ind w:firstLine="709"/>
        <w:jc w:val="both"/>
        <w:rPr>
          <w:rFonts w:ascii="Times New Roman" w:hAnsi="Times New Roman" w:cs="Times New Roman"/>
          <w:sz w:val="28"/>
          <w:szCs w:val="28"/>
        </w:rPr>
      </w:pPr>
      <w:r w:rsidRPr="00C17D6C">
        <w:rPr>
          <w:rFonts w:ascii="Times New Roman" w:hAnsi="Times New Roman" w:cs="Times New Roman"/>
          <w:sz w:val="28"/>
          <w:szCs w:val="28"/>
        </w:rPr>
        <w:t>6. Должностные лица органов ведомственного контроля, уполномоченные на осуществление ведомственного контроля, должны иметь высшее образование или дополнительное профессиональное образование в сфере закупок.</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 xml:space="preserve">7. </w:t>
      </w:r>
      <w:r w:rsidR="001F4344" w:rsidRPr="00C17D6C">
        <w:rPr>
          <w:rFonts w:ascii="Times New Roman" w:hAnsi="Times New Roman" w:cs="Times New Roman"/>
          <w:sz w:val="28"/>
          <w:szCs w:val="28"/>
        </w:rPr>
        <w:t>П</w:t>
      </w:r>
      <w:r w:rsidRPr="00C17D6C">
        <w:rPr>
          <w:rFonts w:ascii="Times New Roman" w:hAnsi="Times New Roman" w:cs="Times New Roman"/>
          <w:sz w:val="28"/>
          <w:szCs w:val="28"/>
        </w:rPr>
        <w:t>роверки проводятся на основании плана проверок, утверждаемого</w:t>
      </w:r>
      <w:r w:rsidR="009C5A37" w:rsidRPr="00C17D6C">
        <w:rPr>
          <w:rFonts w:ascii="Times New Roman" w:hAnsi="Times New Roman" w:cs="Times New Roman"/>
          <w:sz w:val="28"/>
          <w:szCs w:val="28"/>
        </w:rPr>
        <w:t xml:space="preserve"> распоряжением (</w:t>
      </w:r>
      <w:r w:rsidR="00367B01" w:rsidRPr="00C17D6C">
        <w:rPr>
          <w:rFonts w:ascii="Times New Roman" w:hAnsi="Times New Roman" w:cs="Times New Roman"/>
          <w:sz w:val="28"/>
          <w:szCs w:val="28"/>
        </w:rPr>
        <w:t>приказом) руководителя</w:t>
      </w:r>
      <w:r w:rsidRPr="00C17D6C">
        <w:rPr>
          <w:rFonts w:ascii="Times New Roman" w:hAnsi="Times New Roman" w:cs="Times New Roman"/>
          <w:sz w:val="28"/>
          <w:szCs w:val="28"/>
        </w:rPr>
        <w:t xml:space="preserve"> органа ведомственного контроля или лицом, его замещающим.</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8. План проверок должен содержать:</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1) наименование органа ведомственного контроля;</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2) наименование, ИНН, адрес местонахождения подведомственного заказчика, в отношении которого планируется проведение проверки;</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3) вид проверки: выездная или камеральная;</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4) дату начала проведения проверки.</w:t>
      </w:r>
    </w:p>
    <w:p w:rsidR="009F71AB" w:rsidRPr="00C17D6C" w:rsidRDefault="00367B01" w:rsidP="0024112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17D6C">
        <w:rPr>
          <w:rFonts w:ascii="Times New Roman" w:hAnsi="Times New Roman" w:cs="Times New Roman"/>
          <w:sz w:val="28"/>
          <w:szCs w:val="28"/>
        </w:rPr>
        <w:t xml:space="preserve">В отношении каждого подведомственного заказчика проверки проводятся не чаще </w:t>
      </w:r>
      <w:r w:rsidR="00C824EA" w:rsidRPr="00C17D6C">
        <w:rPr>
          <w:rFonts w:ascii="Times New Roman" w:hAnsi="Times New Roman" w:cs="Times New Roman"/>
          <w:sz w:val="28"/>
          <w:szCs w:val="28"/>
        </w:rPr>
        <w:t>одного</w:t>
      </w:r>
      <w:r w:rsidRPr="00C17D6C">
        <w:rPr>
          <w:rFonts w:ascii="Times New Roman" w:hAnsi="Times New Roman" w:cs="Times New Roman"/>
          <w:sz w:val="28"/>
          <w:szCs w:val="28"/>
        </w:rPr>
        <w:t xml:space="preserve"> раз</w:t>
      </w:r>
      <w:r w:rsidR="00C824EA" w:rsidRPr="00C17D6C">
        <w:rPr>
          <w:rFonts w:ascii="Times New Roman" w:hAnsi="Times New Roman" w:cs="Times New Roman"/>
          <w:sz w:val="28"/>
          <w:szCs w:val="28"/>
        </w:rPr>
        <w:t>а</w:t>
      </w:r>
      <w:r w:rsidRPr="00C17D6C">
        <w:rPr>
          <w:rFonts w:ascii="Times New Roman" w:hAnsi="Times New Roman" w:cs="Times New Roman"/>
          <w:sz w:val="28"/>
          <w:szCs w:val="28"/>
        </w:rPr>
        <w:t xml:space="preserve"> в 6 месяцев и не реже о</w:t>
      </w:r>
      <w:r w:rsidR="000E74BE" w:rsidRPr="00C17D6C">
        <w:rPr>
          <w:rFonts w:ascii="Times New Roman" w:hAnsi="Times New Roman" w:cs="Times New Roman"/>
          <w:sz w:val="28"/>
          <w:szCs w:val="28"/>
        </w:rPr>
        <w:t>дного раза в 3 календарных года</w:t>
      </w:r>
      <w:r w:rsidR="009F71AB" w:rsidRPr="00C17D6C">
        <w:rPr>
          <w:rFonts w:ascii="Times New Roman" w:hAnsi="Times New Roman" w:cs="Times New Roman"/>
          <w:sz w:val="28"/>
          <w:szCs w:val="28"/>
        </w:rPr>
        <w:t>.</w:t>
      </w:r>
    </w:p>
    <w:p w:rsidR="00367B01" w:rsidRPr="00C17D6C" w:rsidRDefault="009F71AB" w:rsidP="0024112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17D6C">
        <w:rPr>
          <w:rFonts w:ascii="Times New Roman" w:hAnsi="Times New Roman" w:cs="Times New Roman"/>
          <w:sz w:val="28"/>
          <w:szCs w:val="28"/>
        </w:rPr>
        <w:t>В</w:t>
      </w:r>
      <w:r w:rsidR="00367B01" w:rsidRPr="00C17D6C">
        <w:rPr>
          <w:rFonts w:ascii="Times New Roman" w:hAnsi="Times New Roman" w:cs="Times New Roman"/>
          <w:sz w:val="28"/>
          <w:szCs w:val="28"/>
        </w:rPr>
        <w:t xml:space="preserve"> случае наличия у органа ведомственного контроля более </w:t>
      </w:r>
      <w:r w:rsidR="0001216C" w:rsidRPr="00C17D6C">
        <w:rPr>
          <w:rFonts w:ascii="Times New Roman" w:hAnsi="Times New Roman" w:cs="Times New Roman"/>
          <w:sz w:val="28"/>
          <w:szCs w:val="28"/>
        </w:rPr>
        <w:t>5</w:t>
      </w:r>
      <w:r w:rsidR="00367B01" w:rsidRPr="00C17D6C">
        <w:rPr>
          <w:rFonts w:ascii="Times New Roman" w:hAnsi="Times New Roman" w:cs="Times New Roman"/>
          <w:sz w:val="28"/>
          <w:szCs w:val="28"/>
        </w:rPr>
        <w:t xml:space="preserve">0 подведомственных заказчиков </w:t>
      </w:r>
      <w:r w:rsidR="000E74BE" w:rsidRPr="00C17D6C">
        <w:rPr>
          <w:rFonts w:ascii="Times New Roman" w:hAnsi="Times New Roman" w:cs="Times New Roman"/>
          <w:sz w:val="28"/>
          <w:szCs w:val="28"/>
        </w:rPr>
        <w:t>проверки проводятся в отношении не менее 3 подведомственных заказчиков ежегодно</w:t>
      </w:r>
      <w:r w:rsidRPr="00C17D6C">
        <w:rPr>
          <w:rFonts w:ascii="Times New Roman" w:hAnsi="Times New Roman" w:cs="Times New Roman"/>
          <w:sz w:val="28"/>
          <w:szCs w:val="28"/>
        </w:rPr>
        <w:t xml:space="preserve"> </w:t>
      </w:r>
      <w:r w:rsidR="0001216C" w:rsidRPr="00C17D6C">
        <w:rPr>
          <w:rFonts w:ascii="Times New Roman" w:hAnsi="Times New Roman" w:cs="Times New Roman"/>
          <w:sz w:val="28"/>
          <w:szCs w:val="28"/>
        </w:rPr>
        <w:t xml:space="preserve">и </w:t>
      </w:r>
      <w:r w:rsidRPr="00C17D6C">
        <w:rPr>
          <w:rFonts w:ascii="Times New Roman" w:hAnsi="Times New Roman" w:cs="Times New Roman"/>
          <w:sz w:val="28"/>
          <w:szCs w:val="28"/>
        </w:rPr>
        <w:t xml:space="preserve">не чаще </w:t>
      </w:r>
      <w:r w:rsidR="00C824EA" w:rsidRPr="00C17D6C">
        <w:rPr>
          <w:rFonts w:ascii="Times New Roman" w:hAnsi="Times New Roman" w:cs="Times New Roman"/>
          <w:sz w:val="28"/>
          <w:szCs w:val="28"/>
        </w:rPr>
        <w:t>одного</w:t>
      </w:r>
      <w:r w:rsidRPr="00C17D6C">
        <w:rPr>
          <w:rFonts w:ascii="Times New Roman" w:hAnsi="Times New Roman" w:cs="Times New Roman"/>
          <w:sz w:val="28"/>
          <w:szCs w:val="28"/>
        </w:rPr>
        <w:t xml:space="preserve"> раз</w:t>
      </w:r>
      <w:r w:rsidR="00C824EA" w:rsidRPr="00C17D6C">
        <w:rPr>
          <w:rFonts w:ascii="Times New Roman" w:hAnsi="Times New Roman" w:cs="Times New Roman"/>
          <w:sz w:val="28"/>
          <w:szCs w:val="28"/>
        </w:rPr>
        <w:t>а</w:t>
      </w:r>
      <w:r w:rsidRPr="00C17D6C">
        <w:rPr>
          <w:rFonts w:ascii="Times New Roman" w:hAnsi="Times New Roman" w:cs="Times New Roman"/>
          <w:sz w:val="28"/>
          <w:szCs w:val="28"/>
        </w:rPr>
        <w:t xml:space="preserve"> в 6 месяцев.</w:t>
      </w:r>
      <w:r w:rsidR="000E74BE" w:rsidRPr="00C17D6C">
        <w:rPr>
          <w:rFonts w:ascii="Times New Roman" w:hAnsi="Times New Roman" w:cs="Times New Roman"/>
          <w:sz w:val="28"/>
          <w:szCs w:val="28"/>
        </w:rPr>
        <w:t xml:space="preserve">  </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 xml:space="preserve">9. План проверок утверждается на очередной календарный год не позднее </w:t>
      </w:r>
      <w:r w:rsidR="004052BB" w:rsidRPr="00C17D6C">
        <w:rPr>
          <w:rFonts w:ascii="Times New Roman" w:hAnsi="Times New Roman" w:cs="Times New Roman"/>
          <w:sz w:val="28"/>
          <w:szCs w:val="28"/>
          <w:shd w:val="clear" w:color="auto" w:fill="FFFFFF" w:themeFill="background1"/>
        </w:rPr>
        <w:t>1 декабря</w:t>
      </w:r>
      <w:r w:rsidRPr="00C17D6C">
        <w:rPr>
          <w:rFonts w:ascii="Times New Roman" w:hAnsi="Times New Roman" w:cs="Times New Roman"/>
          <w:sz w:val="28"/>
          <w:szCs w:val="28"/>
          <w:shd w:val="clear" w:color="auto" w:fill="FFFFFF" w:themeFill="background1"/>
        </w:rPr>
        <w:t xml:space="preserve"> года, предшествующего году, на который разрабатывается такой</w:t>
      </w:r>
      <w:r w:rsidRPr="00C17D6C">
        <w:rPr>
          <w:rFonts w:ascii="Times New Roman" w:hAnsi="Times New Roman" w:cs="Times New Roman"/>
          <w:sz w:val="28"/>
          <w:szCs w:val="28"/>
        </w:rPr>
        <w:t xml:space="preserve"> план.</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 xml:space="preserve">План проверок, а также вносимые в него изменения должны быть размещены не позднее </w:t>
      </w:r>
      <w:r w:rsidR="00A21EBF" w:rsidRPr="00C17D6C">
        <w:rPr>
          <w:rFonts w:ascii="Times New Roman" w:hAnsi="Times New Roman" w:cs="Times New Roman"/>
          <w:sz w:val="28"/>
          <w:szCs w:val="28"/>
        </w:rPr>
        <w:t>10</w:t>
      </w:r>
      <w:r w:rsidRPr="00C17D6C">
        <w:rPr>
          <w:rFonts w:ascii="Times New Roman" w:hAnsi="Times New Roman" w:cs="Times New Roman"/>
          <w:sz w:val="28"/>
          <w:szCs w:val="28"/>
        </w:rPr>
        <w:t xml:space="preserve"> рабо</w:t>
      </w:r>
      <w:r w:rsidR="004E211B" w:rsidRPr="00C17D6C">
        <w:rPr>
          <w:rFonts w:ascii="Times New Roman" w:hAnsi="Times New Roman" w:cs="Times New Roman"/>
          <w:sz w:val="28"/>
          <w:szCs w:val="28"/>
        </w:rPr>
        <w:t xml:space="preserve">чих дней с даты их утверждения на официальном сайте органа ведомственного контроля или на </w:t>
      </w:r>
      <w:r w:rsidRPr="00C17D6C">
        <w:rPr>
          <w:rFonts w:ascii="Times New Roman" w:hAnsi="Times New Roman" w:cs="Times New Roman"/>
          <w:sz w:val="28"/>
          <w:szCs w:val="28"/>
        </w:rPr>
        <w:t xml:space="preserve">официальном сайте администрации Минераловодского </w:t>
      </w:r>
      <w:r w:rsidR="005F3AE5" w:rsidRPr="00C17D6C">
        <w:rPr>
          <w:rFonts w:ascii="Times New Roman" w:hAnsi="Times New Roman" w:cs="Times New Roman"/>
          <w:sz w:val="28"/>
          <w:szCs w:val="28"/>
        </w:rPr>
        <w:t>муниципального</w:t>
      </w:r>
      <w:r w:rsidRPr="00C17D6C">
        <w:rPr>
          <w:rFonts w:ascii="Times New Roman" w:hAnsi="Times New Roman" w:cs="Times New Roman"/>
          <w:sz w:val="28"/>
          <w:szCs w:val="28"/>
        </w:rPr>
        <w:t xml:space="preserve"> округа Ставропольского края в информационно-телек</w:t>
      </w:r>
      <w:r w:rsidR="004E211B" w:rsidRPr="00C17D6C">
        <w:rPr>
          <w:rFonts w:ascii="Times New Roman" w:hAnsi="Times New Roman" w:cs="Times New Roman"/>
          <w:sz w:val="28"/>
          <w:szCs w:val="28"/>
        </w:rPr>
        <w:t>оммуникационной сети «Интернет».</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 xml:space="preserve">10. Внесение изменений в план проверок допускается не </w:t>
      </w:r>
      <w:proofErr w:type="gramStart"/>
      <w:r w:rsidRPr="00C17D6C">
        <w:rPr>
          <w:rFonts w:ascii="Times New Roman" w:hAnsi="Times New Roman" w:cs="Times New Roman"/>
          <w:sz w:val="28"/>
          <w:szCs w:val="28"/>
        </w:rPr>
        <w:t>позднее</w:t>
      </w:r>
      <w:proofErr w:type="gramEnd"/>
      <w:r w:rsidRPr="00C17D6C">
        <w:rPr>
          <w:rFonts w:ascii="Times New Roman" w:hAnsi="Times New Roman" w:cs="Times New Roman"/>
          <w:sz w:val="28"/>
          <w:szCs w:val="28"/>
        </w:rPr>
        <w:t xml:space="preserve"> чем за </w:t>
      </w:r>
      <w:r w:rsidRPr="00C17D6C">
        <w:rPr>
          <w:rFonts w:ascii="Times New Roman" w:hAnsi="Times New Roman" w:cs="Times New Roman"/>
          <w:sz w:val="28"/>
          <w:szCs w:val="28"/>
        </w:rPr>
        <w:lastRenderedPageBreak/>
        <w:t>10 рабочих дней до начала проведения проверки, в отношении которой вносятся такие изменения.</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 xml:space="preserve">11. Основанием для проведения проверки является распоряжение (приказ) </w:t>
      </w:r>
      <w:r w:rsidR="000A4356" w:rsidRPr="00C17D6C">
        <w:rPr>
          <w:rFonts w:ascii="Times New Roman" w:hAnsi="Times New Roman" w:cs="Times New Roman"/>
          <w:sz w:val="28"/>
          <w:szCs w:val="28"/>
        </w:rPr>
        <w:t>руководителя органа ведомственного контроля или лица, его замещающего,</w:t>
      </w:r>
      <w:r w:rsidRPr="00C17D6C">
        <w:rPr>
          <w:rFonts w:ascii="Times New Roman" w:hAnsi="Times New Roman" w:cs="Times New Roman"/>
          <w:sz w:val="28"/>
          <w:szCs w:val="28"/>
        </w:rPr>
        <w:t xml:space="preserve"> о проведении </w:t>
      </w:r>
      <w:r w:rsidR="004E211B" w:rsidRPr="00C17D6C">
        <w:rPr>
          <w:rFonts w:ascii="Times New Roman" w:hAnsi="Times New Roman" w:cs="Times New Roman"/>
          <w:sz w:val="28"/>
          <w:szCs w:val="28"/>
        </w:rPr>
        <w:t xml:space="preserve">плановой </w:t>
      </w:r>
      <w:r w:rsidRPr="00C17D6C">
        <w:rPr>
          <w:rFonts w:ascii="Times New Roman" w:hAnsi="Times New Roman" w:cs="Times New Roman"/>
          <w:sz w:val="28"/>
          <w:szCs w:val="28"/>
        </w:rPr>
        <w:t>проверки, которое должно содержать:</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1) наименование, ИНН, адрес местонахождения подведомственного заказчика, в отношении которого принято решение о проведении проверки;</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2) сведения о должностных лицах органа ведомственного контроля, которым поручается проведение проверки, с указанием их фамилий, имен, отчеств и наименований должностей;</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3) вид проверки: выездная или камеральная;</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4) предмет проверки (проверяемые вопросы) (в предмет проверки включаются проверяемые вопросы или их часть, иные вопросы с учетом специфики деятельности подведомственного заказчика, конкретных обстоятель</w:t>
      </w:r>
      <w:proofErr w:type="gramStart"/>
      <w:r w:rsidRPr="00C17D6C">
        <w:rPr>
          <w:rFonts w:ascii="Times New Roman" w:hAnsi="Times New Roman" w:cs="Times New Roman"/>
          <w:sz w:val="28"/>
          <w:szCs w:val="28"/>
        </w:rPr>
        <w:t>ств пр</w:t>
      </w:r>
      <w:proofErr w:type="gramEnd"/>
      <w:r w:rsidRPr="00C17D6C">
        <w:rPr>
          <w:rFonts w:ascii="Times New Roman" w:hAnsi="Times New Roman" w:cs="Times New Roman"/>
          <w:sz w:val="28"/>
          <w:szCs w:val="28"/>
        </w:rPr>
        <w:t>оведения проверки);</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5) период времени, за который проверяется деятельность подведомственного заказчика;</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6) дату начала и дату окончания проведения проверки.</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12. Орган ведомственного контроля уведомляет подведомственного заказчика о проведении проверки путем направления уведомления о проведении такой проверки (далее - уведомление) с приложением копии распоряжения (приказа) органа ведомственного контроля о проведении проверки.</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13. Уведомление должно содержать следующую информацию:</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1) наименование подведомственного заказчика, которому адресовано уведомление;</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2) предмет проверки (проверяемые вопросы) (в предмет проверки включаются проверяемые вопросы или их часть, иные вопросы с учетом специфики деятельности подведомственного заказчика, конкретных обстоятель</w:t>
      </w:r>
      <w:proofErr w:type="gramStart"/>
      <w:r w:rsidRPr="00C17D6C">
        <w:rPr>
          <w:rFonts w:ascii="Times New Roman" w:hAnsi="Times New Roman" w:cs="Times New Roman"/>
          <w:sz w:val="28"/>
          <w:szCs w:val="28"/>
        </w:rPr>
        <w:t>ств пр</w:t>
      </w:r>
      <w:proofErr w:type="gramEnd"/>
      <w:r w:rsidRPr="00C17D6C">
        <w:rPr>
          <w:rFonts w:ascii="Times New Roman" w:hAnsi="Times New Roman" w:cs="Times New Roman"/>
          <w:sz w:val="28"/>
          <w:szCs w:val="28"/>
        </w:rPr>
        <w:t>оведения проверки);</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3) период времени, за который проверяется деятельность подведомственного заказчика;</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4) вид проверки: выездная или камеральная;</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5) дата начала и дата окончания проведения проверки;</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6) перечень должностных лиц, уполномоченных на осуществление проверки;</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7) запрос о предоставлении документов, информации, необходимых для осуществления проверки;</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proofErr w:type="gramStart"/>
      <w:r w:rsidRPr="00C17D6C">
        <w:rPr>
          <w:rFonts w:ascii="Times New Roman" w:hAnsi="Times New Roman" w:cs="Times New Roman"/>
          <w:sz w:val="28"/>
          <w:szCs w:val="28"/>
        </w:rPr>
        <w:t>8) информация о необходимости обеспечения условий для проведения выездной проверки, в том числе, о предоставлении проверяющим помещения для работы, оргтехники, средств связи (за исключением мобильной связи) и иных необходимых средств и оборудования.</w:t>
      </w:r>
      <w:proofErr w:type="gramEnd"/>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 xml:space="preserve">Уведомление направляется подведомственному заказчику не </w:t>
      </w:r>
      <w:proofErr w:type="gramStart"/>
      <w:r w:rsidRPr="00C17D6C">
        <w:rPr>
          <w:rFonts w:ascii="Times New Roman" w:hAnsi="Times New Roman" w:cs="Times New Roman"/>
          <w:sz w:val="28"/>
          <w:szCs w:val="28"/>
        </w:rPr>
        <w:t>позднее</w:t>
      </w:r>
      <w:proofErr w:type="gramEnd"/>
      <w:r w:rsidRPr="00C17D6C">
        <w:rPr>
          <w:rFonts w:ascii="Times New Roman" w:hAnsi="Times New Roman" w:cs="Times New Roman"/>
          <w:sz w:val="28"/>
          <w:szCs w:val="28"/>
        </w:rPr>
        <w:t xml:space="preserve"> чем за 5 рабочих дней до даты начала проверки.</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lastRenderedPageBreak/>
        <w:t xml:space="preserve">14. Срок проведения проверки не может составлять более чем 15 </w:t>
      </w:r>
      <w:r w:rsidR="00C824EA" w:rsidRPr="00C17D6C">
        <w:rPr>
          <w:rFonts w:ascii="Times New Roman" w:hAnsi="Times New Roman" w:cs="Times New Roman"/>
          <w:sz w:val="28"/>
          <w:szCs w:val="28"/>
        </w:rPr>
        <w:t>рабочих</w:t>
      </w:r>
      <w:r w:rsidRPr="00C17D6C">
        <w:rPr>
          <w:rFonts w:ascii="Times New Roman" w:hAnsi="Times New Roman" w:cs="Times New Roman"/>
          <w:sz w:val="28"/>
          <w:szCs w:val="28"/>
        </w:rPr>
        <w:t xml:space="preserve"> дней и может быть продлен только один раз не более чем на 15 </w:t>
      </w:r>
      <w:r w:rsidR="00C824EA" w:rsidRPr="00C17D6C">
        <w:rPr>
          <w:rFonts w:ascii="Times New Roman" w:hAnsi="Times New Roman" w:cs="Times New Roman"/>
          <w:sz w:val="28"/>
          <w:szCs w:val="28"/>
        </w:rPr>
        <w:t>рабочих</w:t>
      </w:r>
      <w:r w:rsidRPr="00C17D6C">
        <w:rPr>
          <w:rFonts w:ascii="Times New Roman" w:hAnsi="Times New Roman" w:cs="Times New Roman"/>
          <w:sz w:val="28"/>
          <w:szCs w:val="28"/>
        </w:rPr>
        <w:t xml:space="preserve"> дней</w:t>
      </w:r>
      <w:r w:rsidR="00AF4D47" w:rsidRPr="00C17D6C">
        <w:rPr>
          <w:rFonts w:ascii="Times New Roman" w:hAnsi="Times New Roman" w:cs="Times New Roman"/>
          <w:sz w:val="28"/>
          <w:szCs w:val="28"/>
        </w:rPr>
        <w:t xml:space="preserve"> на основании</w:t>
      </w:r>
      <w:r w:rsidRPr="00C17D6C">
        <w:rPr>
          <w:rFonts w:ascii="Times New Roman" w:hAnsi="Times New Roman" w:cs="Times New Roman"/>
          <w:sz w:val="28"/>
          <w:szCs w:val="28"/>
        </w:rPr>
        <w:t xml:space="preserve"> </w:t>
      </w:r>
      <w:r w:rsidR="00A602B5" w:rsidRPr="00C17D6C">
        <w:rPr>
          <w:rFonts w:ascii="Times New Roman" w:hAnsi="Times New Roman" w:cs="Times New Roman"/>
          <w:sz w:val="28"/>
          <w:szCs w:val="28"/>
        </w:rPr>
        <w:t>мотивированного обращения должностного</w:t>
      </w:r>
      <w:r w:rsidR="0089338D" w:rsidRPr="00C17D6C">
        <w:rPr>
          <w:rFonts w:ascii="Times New Roman" w:hAnsi="Times New Roman" w:cs="Times New Roman"/>
          <w:sz w:val="28"/>
          <w:szCs w:val="28"/>
        </w:rPr>
        <w:t xml:space="preserve"> лица, уполномоченного</w:t>
      </w:r>
      <w:r w:rsidR="00A602B5" w:rsidRPr="00C17D6C">
        <w:rPr>
          <w:rFonts w:ascii="Times New Roman" w:hAnsi="Times New Roman" w:cs="Times New Roman"/>
          <w:sz w:val="28"/>
          <w:szCs w:val="28"/>
        </w:rPr>
        <w:t xml:space="preserve"> на осуществление ведомственного контроля,</w:t>
      </w:r>
      <w:r w:rsidR="0089338D" w:rsidRPr="00C17D6C">
        <w:rPr>
          <w:rFonts w:ascii="Times New Roman" w:hAnsi="Times New Roman" w:cs="Times New Roman"/>
          <w:sz w:val="28"/>
          <w:szCs w:val="28"/>
        </w:rPr>
        <w:t xml:space="preserve"> по </w:t>
      </w:r>
      <w:r w:rsidR="00192E59" w:rsidRPr="00C17D6C">
        <w:rPr>
          <w:rFonts w:ascii="Times New Roman" w:hAnsi="Times New Roman" w:cs="Times New Roman"/>
          <w:sz w:val="28"/>
          <w:szCs w:val="28"/>
        </w:rPr>
        <w:t>распоряжени</w:t>
      </w:r>
      <w:r w:rsidR="0089338D" w:rsidRPr="00C17D6C">
        <w:rPr>
          <w:rFonts w:ascii="Times New Roman" w:hAnsi="Times New Roman" w:cs="Times New Roman"/>
          <w:sz w:val="28"/>
          <w:szCs w:val="28"/>
        </w:rPr>
        <w:t>ю (приказу</w:t>
      </w:r>
      <w:r w:rsidR="00192E59" w:rsidRPr="00C17D6C">
        <w:rPr>
          <w:rFonts w:ascii="Times New Roman" w:hAnsi="Times New Roman" w:cs="Times New Roman"/>
          <w:sz w:val="28"/>
          <w:szCs w:val="28"/>
        </w:rPr>
        <w:t xml:space="preserve">) </w:t>
      </w:r>
      <w:r w:rsidRPr="00C17D6C">
        <w:rPr>
          <w:rFonts w:ascii="Times New Roman" w:hAnsi="Times New Roman" w:cs="Times New Roman"/>
          <w:sz w:val="28"/>
          <w:szCs w:val="28"/>
        </w:rPr>
        <w:t xml:space="preserve">руководителя органа ведомственного контроля или лица, его </w:t>
      </w:r>
      <w:r w:rsidR="00A21EBF" w:rsidRPr="00C17D6C">
        <w:rPr>
          <w:rFonts w:ascii="Times New Roman" w:hAnsi="Times New Roman" w:cs="Times New Roman"/>
          <w:sz w:val="28"/>
          <w:szCs w:val="28"/>
        </w:rPr>
        <w:t>замещающего.</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 xml:space="preserve">15. Проведение проверки может быть приостановлено по распоряжению (приказу) руководителя органа ведомственного контроля или лица, его замещающего, </w:t>
      </w:r>
      <w:proofErr w:type="gramStart"/>
      <w:r w:rsidRPr="00C17D6C">
        <w:rPr>
          <w:rFonts w:ascii="Times New Roman" w:hAnsi="Times New Roman" w:cs="Times New Roman"/>
          <w:sz w:val="28"/>
          <w:szCs w:val="28"/>
        </w:rPr>
        <w:t>для</w:t>
      </w:r>
      <w:proofErr w:type="gramEnd"/>
      <w:r w:rsidRPr="00C17D6C">
        <w:rPr>
          <w:rFonts w:ascii="Times New Roman" w:hAnsi="Times New Roman" w:cs="Times New Roman"/>
          <w:sz w:val="28"/>
          <w:szCs w:val="28"/>
        </w:rPr>
        <w:t>:</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 получения дополнительной информации по предмету проверки у третьих лиц;</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 проведения экспертиз;</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 перевода документов на русский язык.</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Общий срок приостановления проведения проверки не может превышать 3 месяцев.</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16. При проведении проверки должностные лица, уполномоченные на осуществление ведомственного контроля, имеют право:</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1) в случае осуществления выездной проверки на беспрепятственный доступ на территорию, в помещения, здания подведомственного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2)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3) на получение необходимых объяснений в письменной форме, в форме электронного документа и (или) устной форме по вопросам проводимой  проверки.</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17. При проведении проверки должностные лица, уполномоченные на осуществление ведомственного контроля, обязаны:</w:t>
      </w:r>
    </w:p>
    <w:p w:rsidR="005F2479" w:rsidRPr="00C17D6C" w:rsidRDefault="005F2479" w:rsidP="0024112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17D6C">
        <w:rPr>
          <w:rFonts w:ascii="Times New Roman" w:hAnsi="Times New Roman" w:cs="Times New Roman"/>
          <w:sz w:val="28"/>
          <w:szCs w:val="28"/>
        </w:rPr>
        <w:t>а) соблюдать права и законные интересы объекта контроля, в отношении которого проводится проверка;</w:t>
      </w:r>
    </w:p>
    <w:p w:rsidR="005F2479" w:rsidRPr="00C17D6C" w:rsidRDefault="005F2479" w:rsidP="0024112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17D6C">
        <w:rPr>
          <w:rFonts w:ascii="Times New Roman" w:hAnsi="Times New Roman" w:cs="Times New Roman"/>
          <w:sz w:val="28"/>
          <w:szCs w:val="28"/>
        </w:rPr>
        <w:t>б) не совершать действий, направленных на воспрепятствование осуществлению деятельности объекта контроля при проведении проверки;</w:t>
      </w:r>
    </w:p>
    <w:p w:rsidR="005F2479" w:rsidRPr="00C17D6C" w:rsidRDefault="005F2479" w:rsidP="0024112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17D6C">
        <w:rPr>
          <w:rFonts w:ascii="Times New Roman" w:hAnsi="Times New Roman" w:cs="Times New Roman"/>
          <w:sz w:val="28"/>
          <w:szCs w:val="28"/>
        </w:rPr>
        <w:t>в)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пересчете, экспертизе, исследовании, контрольном замере (обмере) в ходе выездной проверки и давать пояснения по вопросам, относящимся к предмету проверки.</w:t>
      </w:r>
    </w:p>
    <w:p w:rsidR="00AA63A1"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 xml:space="preserve">18. По результатам проведения проверки не позднее 10 рабочих дней со дня ее окончания  составляется акт проверки, который подписывается всеми уполномоченными должностными лицами, проводившими проверку, и </w:t>
      </w:r>
      <w:r w:rsidRPr="00C17D6C">
        <w:rPr>
          <w:rFonts w:ascii="Times New Roman" w:hAnsi="Times New Roman" w:cs="Times New Roman"/>
          <w:sz w:val="28"/>
          <w:szCs w:val="28"/>
        </w:rPr>
        <w:lastRenderedPageBreak/>
        <w:t>представляется руководителю органа ведомственного контроля или лицу, его замещающему.</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К акту проверки прилагаются документы, фото-, видео- и ауди</w:t>
      </w:r>
      <w:proofErr w:type="gramStart"/>
      <w:r w:rsidRPr="00C17D6C">
        <w:rPr>
          <w:rFonts w:ascii="Times New Roman" w:hAnsi="Times New Roman" w:cs="Times New Roman"/>
          <w:sz w:val="28"/>
          <w:szCs w:val="28"/>
        </w:rPr>
        <w:t>о-</w:t>
      </w:r>
      <w:proofErr w:type="gramEnd"/>
      <w:r w:rsidRPr="00C17D6C">
        <w:rPr>
          <w:rFonts w:ascii="Times New Roman" w:hAnsi="Times New Roman" w:cs="Times New Roman"/>
          <w:sz w:val="28"/>
          <w:szCs w:val="28"/>
        </w:rPr>
        <w:t xml:space="preserve"> материалы, прочие материалы, полученные в ходе проведения контрольных действий.</w:t>
      </w:r>
    </w:p>
    <w:p w:rsidR="005F2479" w:rsidRPr="00C17D6C" w:rsidRDefault="005F2479" w:rsidP="0024112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17D6C">
        <w:rPr>
          <w:rFonts w:ascii="Times New Roman" w:hAnsi="Times New Roman" w:cs="Times New Roman"/>
          <w:sz w:val="28"/>
          <w:szCs w:val="28"/>
        </w:rPr>
        <w:t>Детальная информация обо всех контрольных действиях, осуществленных в ходе проверки, выявленных нарушениях может формироваться с использованием приложений к акту.</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19. Акт проверки должен содержать:</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1) наименование органа ведомственного контроля;</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2) номер, дату и место составления акта;</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3) наименование, ИНН, адрес местонахождения подведомственного заказчика, в отношении которого проведена проверка;</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4) основание проведения проверки;</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5) дату начала и дату окончания проведения проверки;</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6) сведения о должностных лицах, уполномоченных на осуществление проверки, с указанием их фамилий, имен, отчеств и наименования должностей;</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7) предмет проверки (проверяемые вопросы) (в предмет проверки включаются проверяемые вопросы или их часть, иные вопросы с учетом специфики деятельности подведомственного заказчика, конкретных обстоятель</w:t>
      </w:r>
      <w:proofErr w:type="gramStart"/>
      <w:r w:rsidRPr="00C17D6C">
        <w:rPr>
          <w:rFonts w:ascii="Times New Roman" w:hAnsi="Times New Roman" w:cs="Times New Roman"/>
          <w:sz w:val="28"/>
          <w:szCs w:val="28"/>
        </w:rPr>
        <w:t>ств пр</w:t>
      </w:r>
      <w:proofErr w:type="gramEnd"/>
      <w:r w:rsidRPr="00C17D6C">
        <w:rPr>
          <w:rFonts w:ascii="Times New Roman" w:hAnsi="Times New Roman" w:cs="Times New Roman"/>
          <w:sz w:val="28"/>
          <w:szCs w:val="28"/>
        </w:rPr>
        <w:t xml:space="preserve">оведения проверки); </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8) период времени, за который проверяется деятельность подведомственного заказчика;</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9) обстоятельства, установленные при проведении проверки, и обосновывающие выводы уполномоченных должностных лиц;</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10) выводы о наличии (отсутствии) нарушений подведомственным заказчиком законодательства Российской Федерации о контрактной системе в сфере закупок, о необходимости и сроках принятия мер по их устранению.</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20. Результаты проверки излагаются в акте исключительно на основе фактических документальных данных, подтверждающих наличие допущенных нарушений, с учетом полученных письменных объяснений ответственных должностных лиц подведомственного заказчика.</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Описание фактов нарушений, выявленных в ходе проверки, должно содержать ссылку на нормативный правовой акт (с указанием конкретных положений), которые были нарушены и (или) соблюдены не в полном объеме.</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В акте не допускаются выводы или предположения, не подтвержденные документами или результатами проверки, правовая и морально-этическая оценка действий (бездействия) должностных лиц подведомственного заказчика, квалификация их поступков, намерений и целей.</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 xml:space="preserve">21. Копия акта проверки направляется руководителю подведомственного заказчика в срок не позднее 5 рабочих дней </w:t>
      </w:r>
      <w:proofErr w:type="gramStart"/>
      <w:r w:rsidRPr="00C17D6C">
        <w:rPr>
          <w:rFonts w:ascii="Times New Roman" w:hAnsi="Times New Roman" w:cs="Times New Roman"/>
          <w:sz w:val="28"/>
          <w:szCs w:val="28"/>
        </w:rPr>
        <w:t>с даты</w:t>
      </w:r>
      <w:proofErr w:type="gramEnd"/>
      <w:r w:rsidRPr="00C17D6C">
        <w:rPr>
          <w:rFonts w:ascii="Times New Roman" w:hAnsi="Times New Roman" w:cs="Times New Roman"/>
          <w:sz w:val="28"/>
          <w:szCs w:val="28"/>
        </w:rPr>
        <w:t xml:space="preserve"> его </w:t>
      </w:r>
      <w:r w:rsidRPr="00C17D6C">
        <w:rPr>
          <w:rFonts w:ascii="Times New Roman" w:hAnsi="Times New Roman" w:cs="Times New Roman"/>
          <w:sz w:val="28"/>
          <w:szCs w:val="28"/>
        </w:rPr>
        <w:lastRenderedPageBreak/>
        <w:t>подписания, с сопроводительным письмом за подписью руководителя органа ведомственного контроля или лицом, его замещающим.</w:t>
      </w:r>
    </w:p>
    <w:p w:rsidR="00EE53D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 xml:space="preserve">Акт проверки должен быть размещен не позднее 10 рабочих дней </w:t>
      </w:r>
      <w:proofErr w:type="gramStart"/>
      <w:r w:rsidRPr="00C17D6C">
        <w:rPr>
          <w:rFonts w:ascii="Times New Roman" w:hAnsi="Times New Roman" w:cs="Times New Roman"/>
          <w:sz w:val="28"/>
          <w:szCs w:val="28"/>
        </w:rPr>
        <w:t>с даты</w:t>
      </w:r>
      <w:proofErr w:type="gramEnd"/>
      <w:r w:rsidRPr="00C17D6C">
        <w:rPr>
          <w:rFonts w:ascii="Times New Roman" w:hAnsi="Times New Roman" w:cs="Times New Roman"/>
          <w:sz w:val="28"/>
          <w:szCs w:val="28"/>
        </w:rPr>
        <w:t xml:space="preserve"> его подписания </w:t>
      </w:r>
      <w:r w:rsidR="00E26C02" w:rsidRPr="00C17D6C">
        <w:rPr>
          <w:rFonts w:ascii="Times New Roman" w:hAnsi="Times New Roman" w:cs="Times New Roman"/>
          <w:sz w:val="28"/>
          <w:szCs w:val="28"/>
        </w:rPr>
        <w:t xml:space="preserve">на </w:t>
      </w:r>
      <w:r w:rsidR="00EE53D9" w:rsidRPr="00C17D6C">
        <w:rPr>
          <w:rFonts w:ascii="Times New Roman" w:hAnsi="Times New Roman" w:cs="Times New Roman"/>
          <w:sz w:val="28"/>
          <w:szCs w:val="28"/>
        </w:rPr>
        <w:t xml:space="preserve">официальном сайте органа ведомственного контроля или </w:t>
      </w:r>
      <w:r w:rsidRPr="00C17D6C">
        <w:rPr>
          <w:rFonts w:ascii="Times New Roman" w:hAnsi="Times New Roman" w:cs="Times New Roman"/>
          <w:sz w:val="28"/>
          <w:szCs w:val="28"/>
        </w:rPr>
        <w:t xml:space="preserve">на официальном сайте администрации Минераловодского </w:t>
      </w:r>
      <w:r w:rsidR="005F3AE5" w:rsidRPr="00C17D6C">
        <w:rPr>
          <w:rFonts w:ascii="Times New Roman" w:hAnsi="Times New Roman" w:cs="Times New Roman"/>
          <w:sz w:val="28"/>
          <w:szCs w:val="28"/>
        </w:rPr>
        <w:t>муниципального</w:t>
      </w:r>
      <w:r w:rsidRPr="00C17D6C">
        <w:rPr>
          <w:rFonts w:ascii="Times New Roman" w:hAnsi="Times New Roman" w:cs="Times New Roman"/>
          <w:sz w:val="28"/>
          <w:szCs w:val="28"/>
        </w:rPr>
        <w:t xml:space="preserve"> округа Ставропольского края в информационно-телекоммун</w:t>
      </w:r>
      <w:r w:rsidR="00EE53D9" w:rsidRPr="00C17D6C">
        <w:rPr>
          <w:rFonts w:ascii="Times New Roman" w:hAnsi="Times New Roman" w:cs="Times New Roman"/>
          <w:sz w:val="28"/>
          <w:szCs w:val="28"/>
        </w:rPr>
        <w:t>икационной сети «Интернет».</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 xml:space="preserve">22. При наличии возражений по выявленным нарушениям, указанным в акте проверки, подведомственный заказчик в течение 5 рабочих дней </w:t>
      </w:r>
      <w:proofErr w:type="gramStart"/>
      <w:r w:rsidRPr="00C17D6C">
        <w:rPr>
          <w:rFonts w:ascii="Times New Roman" w:hAnsi="Times New Roman" w:cs="Times New Roman"/>
          <w:sz w:val="28"/>
          <w:szCs w:val="28"/>
        </w:rPr>
        <w:t>с даты</w:t>
      </w:r>
      <w:proofErr w:type="gramEnd"/>
      <w:r w:rsidRPr="00C17D6C">
        <w:rPr>
          <w:rFonts w:ascii="Times New Roman" w:hAnsi="Times New Roman" w:cs="Times New Roman"/>
          <w:sz w:val="28"/>
          <w:szCs w:val="28"/>
        </w:rPr>
        <w:t xml:space="preserve"> его получения представляет письменные возражения.</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 xml:space="preserve">Письменные возражения подведомственного заказчика рассматриваются органом ведомственного контроля в течение </w:t>
      </w:r>
      <w:r w:rsidR="0056740C" w:rsidRPr="00C17D6C">
        <w:rPr>
          <w:rFonts w:ascii="Times New Roman" w:hAnsi="Times New Roman" w:cs="Times New Roman"/>
          <w:sz w:val="28"/>
          <w:szCs w:val="28"/>
        </w:rPr>
        <w:t>10</w:t>
      </w:r>
      <w:r w:rsidRPr="00C17D6C">
        <w:rPr>
          <w:rFonts w:ascii="Times New Roman" w:hAnsi="Times New Roman" w:cs="Times New Roman"/>
          <w:sz w:val="28"/>
          <w:szCs w:val="28"/>
        </w:rPr>
        <w:t xml:space="preserve"> рабочих дней. По результатам их рассмотрения составляется заключение, которое подписывается руководителем органа ведомственного контроля, или лицом, его замещающим, и направляется подведомственному заказчику. Копия заключения приобщается к </w:t>
      </w:r>
      <w:r w:rsidR="00E26C02" w:rsidRPr="00C17D6C">
        <w:rPr>
          <w:rFonts w:ascii="Times New Roman" w:hAnsi="Times New Roman" w:cs="Times New Roman"/>
          <w:sz w:val="28"/>
          <w:szCs w:val="28"/>
        </w:rPr>
        <w:t>материалам проверки</w:t>
      </w:r>
      <w:r w:rsidRPr="00C17D6C">
        <w:rPr>
          <w:rFonts w:ascii="Times New Roman" w:hAnsi="Times New Roman" w:cs="Times New Roman"/>
          <w:sz w:val="28"/>
          <w:szCs w:val="28"/>
        </w:rPr>
        <w:t>.</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 xml:space="preserve">Заключение должно содержать краткое описание возражений и мотивированную позицию </w:t>
      </w:r>
      <w:r w:rsidR="00EE53D9" w:rsidRPr="00C17D6C">
        <w:rPr>
          <w:rFonts w:ascii="Times New Roman" w:hAnsi="Times New Roman" w:cs="Times New Roman"/>
          <w:sz w:val="28"/>
          <w:szCs w:val="28"/>
        </w:rPr>
        <w:t xml:space="preserve">должностных лиц, уполномоченных на осуществление проверки, </w:t>
      </w:r>
      <w:r w:rsidRPr="00C17D6C">
        <w:rPr>
          <w:rFonts w:ascii="Times New Roman" w:hAnsi="Times New Roman" w:cs="Times New Roman"/>
          <w:sz w:val="28"/>
          <w:szCs w:val="28"/>
        </w:rPr>
        <w:t>по ним.</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23. В случае если письменные возражения подведомственного заказчика направлены по истечении срока, установленного пунктом 22 настоящего Порядка, рассмотрение таких возражений органом ведомственного контроля не осуществляется.</w:t>
      </w:r>
    </w:p>
    <w:p w:rsidR="00C93E4B" w:rsidRPr="00C17D6C" w:rsidRDefault="00DE791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24</w:t>
      </w:r>
      <w:r w:rsidR="005F2479" w:rsidRPr="00C17D6C">
        <w:rPr>
          <w:rFonts w:ascii="Times New Roman" w:hAnsi="Times New Roman" w:cs="Times New Roman"/>
          <w:sz w:val="28"/>
          <w:szCs w:val="28"/>
        </w:rPr>
        <w:t xml:space="preserve">. </w:t>
      </w:r>
      <w:proofErr w:type="gramStart"/>
      <w:r w:rsidR="00EE53D9" w:rsidRPr="00C17D6C">
        <w:rPr>
          <w:rFonts w:ascii="Times New Roman" w:hAnsi="Times New Roman" w:cs="Times New Roman"/>
          <w:sz w:val="28"/>
          <w:szCs w:val="28"/>
        </w:rPr>
        <w:t>В</w:t>
      </w:r>
      <w:r w:rsidR="005F2479" w:rsidRPr="00C17D6C">
        <w:rPr>
          <w:rFonts w:ascii="Times New Roman" w:hAnsi="Times New Roman" w:cs="Times New Roman"/>
          <w:sz w:val="28"/>
          <w:szCs w:val="28"/>
        </w:rPr>
        <w:t xml:space="preserve"> случае выявления </w:t>
      </w:r>
      <w:r w:rsidR="00EE53D9" w:rsidRPr="00C17D6C">
        <w:rPr>
          <w:rFonts w:ascii="Times New Roman" w:hAnsi="Times New Roman" w:cs="Times New Roman"/>
          <w:sz w:val="28"/>
          <w:szCs w:val="28"/>
        </w:rPr>
        <w:t xml:space="preserve">по результатам проведения проверки </w:t>
      </w:r>
      <w:r w:rsidR="005F2479" w:rsidRPr="00C17D6C">
        <w:rPr>
          <w:rFonts w:ascii="Times New Roman" w:hAnsi="Times New Roman" w:cs="Times New Roman"/>
          <w:sz w:val="28"/>
          <w:szCs w:val="28"/>
        </w:rPr>
        <w:t xml:space="preserve">действий (бездействия), содержащих признаки административного правонарушения, </w:t>
      </w:r>
      <w:r w:rsidR="00EE53D9" w:rsidRPr="00C17D6C">
        <w:rPr>
          <w:rFonts w:ascii="Times New Roman" w:hAnsi="Times New Roman" w:cs="Times New Roman"/>
          <w:sz w:val="28"/>
          <w:szCs w:val="28"/>
        </w:rPr>
        <w:t xml:space="preserve">орган ведомственного контроля </w:t>
      </w:r>
      <w:r w:rsidR="005F2479" w:rsidRPr="00C17D6C">
        <w:rPr>
          <w:rFonts w:ascii="Times New Roman" w:hAnsi="Times New Roman" w:cs="Times New Roman"/>
          <w:sz w:val="28"/>
          <w:szCs w:val="28"/>
        </w:rPr>
        <w:t>направляет материалы проверки с приложением копий документов, подтверждающих факты нарушений</w:t>
      </w:r>
      <w:r w:rsidR="00EE53D9" w:rsidRPr="00C17D6C">
        <w:rPr>
          <w:rFonts w:ascii="Times New Roman" w:hAnsi="Times New Roman" w:cs="Times New Roman"/>
          <w:sz w:val="28"/>
          <w:szCs w:val="28"/>
        </w:rPr>
        <w:t>,</w:t>
      </w:r>
      <w:r w:rsidR="005F2479" w:rsidRPr="00C17D6C">
        <w:rPr>
          <w:rFonts w:ascii="Times New Roman" w:hAnsi="Times New Roman" w:cs="Times New Roman"/>
          <w:sz w:val="28"/>
          <w:szCs w:val="28"/>
        </w:rPr>
        <w:t xml:space="preserve"> в орган исполнительной власти</w:t>
      </w:r>
      <w:r w:rsidR="00BA2161" w:rsidRPr="00C17D6C">
        <w:rPr>
          <w:rFonts w:ascii="Times New Roman" w:hAnsi="Times New Roman" w:cs="Times New Roman"/>
          <w:sz w:val="28"/>
          <w:szCs w:val="28"/>
        </w:rPr>
        <w:t xml:space="preserve"> Ставропольского края</w:t>
      </w:r>
      <w:r w:rsidR="005F2479" w:rsidRPr="00C17D6C">
        <w:rPr>
          <w:rFonts w:ascii="Times New Roman" w:hAnsi="Times New Roman" w:cs="Times New Roman"/>
          <w:sz w:val="28"/>
          <w:szCs w:val="28"/>
        </w:rPr>
        <w:t>, уполномоченный на осуществление контроля в сфере закупок товаров</w:t>
      </w:r>
      <w:r w:rsidR="00BA2161" w:rsidRPr="00C17D6C">
        <w:rPr>
          <w:rFonts w:ascii="Times New Roman" w:hAnsi="Times New Roman" w:cs="Times New Roman"/>
          <w:sz w:val="28"/>
          <w:szCs w:val="28"/>
        </w:rPr>
        <w:t xml:space="preserve">, </w:t>
      </w:r>
      <w:r w:rsidR="005F2479" w:rsidRPr="00C17D6C">
        <w:rPr>
          <w:rFonts w:ascii="Times New Roman" w:hAnsi="Times New Roman" w:cs="Times New Roman"/>
          <w:sz w:val="28"/>
          <w:szCs w:val="28"/>
        </w:rPr>
        <w:t xml:space="preserve">работ, </w:t>
      </w:r>
      <w:r w:rsidR="00BA2161" w:rsidRPr="00C17D6C">
        <w:rPr>
          <w:rFonts w:ascii="Times New Roman" w:hAnsi="Times New Roman" w:cs="Times New Roman"/>
          <w:sz w:val="28"/>
          <w:szCs w:val="28"/>
        </w:rPr>
        <w:t>услуг</w:t>
      </w:r>
      <w:r w:rsidR="005F2479" w:rsidRPr="00C17D6C">
        <w:rPr>
          <w:rFonts w:ascii="Times New Roman" w:hAnsi="Times New Roman" w:cs="Times New Roman"/>
          <w:sz w:val="28"/>
          <w:szCs w:val="28"/>
        </w:rPr>
        <w:t xml:space="preserve"> для государственных нужд</w:t>
      </w:r>
      <w:r w:rsidR="00C93E4B" w:rsidRPr="00C17D6C">
        <w:rPr>
          <w:rFonts w:ascii="Times New Roman" w:hAnsi="Times New Roman" w:cs="Times New Roman"/>
          <w:sz w:val="28"/>
          <w:szCs w:val="28"/>
        </w:rPr>
        <w:t xml:space="preserve"> Ставропольского края</w:t>
      </w:r>
      <w:r w:rsidR="00791A15" w:rsidRPr="00C17D6C">
        <w:rPr>
          <w:rFonts w:ascii="Times New Roman" w:hAnsi="Times New Roman" w:cs="Times New Roman"/>
          <w:sz w:val="28"/>
          <w:szCs w:val="28"/>
        </w:rPr>
        <w:t xml:space="preserve"> (министерство финансов Ставропольского края)</w:t>
      </w:r>
      <w:r w:rsidR="00C93E4B" w:rsidRPr="00C17D6C">
        <w:rPr>
          <w:rFonts w:ascii="Times New Roman" w:hAnsi="Times New Roman" w:cs="Times New Roman"/>
          <w:sz w:val="28"/>
          <w:szCs w:val="28"/>
        </w:rPr>
        <w:t>:</w:t>
      </w:r>
      <w:proofErr w:type="gramEnd"/>
    </w:p>
    <w:p w:rsidR="00C93E4B" w:rsidRPr="00C17D6C" w:rsidRDefault="00C93E4B" w:rsidP="0024112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17D6C">
        <w:rPr>
          <w:rFonts w:ascii="Times New Roman" w:hAnsi="Times New Roman" w:cs="Times New Roman"/>
          <w:sz w:val="28"/>
          <w:szCs w:val="28"/>
        </w:rPr>
        <w:t>1) при наличии возражений подведомственного заказ</w:t>
      </w:r>
      <w:r w:rsidR="00D24B85" w:rsidRPr="00C17D6C">
        <w:rPr>
          <w:rFonts w:ascii="Times New Roman" w:hAnsi="Times New Roman" w:cs="Times New Roman"/>
          <w:sz w:val="28"/>
          <w:szCs w:val="28"/>
        </w:rPr>
        <w:t xml:space="preserve">чика по выявленным нарушениям – </w:t>
      </w:r>
      <w:r w:rsidRPr="00C17D6C">
        <w:rPr>
          <w:rFonts w:ascii="Times New Roman" w:hAnsi="Times New Roman" w:cs="Times New Roman"/>
          <w:sz w:val="28"/>
          <w:szCs w:val="28"/>
        </w:rPr>
        <w:t xml:space="preserve">в течение одного месяца </w:t>
      </w:r>
      <w:proofErr w:type="gramStart"/>
      <w:r w:rsidRPr="00C17D6C">
        <w:rPr>
          <w:rFonts w:ascii="Times New Roman" w:hAnsi="Times New Roman" w:cs="Times New Roman"/>
          <w:sz w:val="28"/>
          <w:szCs w:val="28"/>
        </w:rPr>
        <w:t xml:space="preserve">с даты </w:t>
      </w:r>
      <w:r w:rsidR="00BF6549" w:rsidRPr="00C17D6C">
        <w:rPr>
          <w:rFonts w:ascii="Times New Roman" w:hAnsi="Times New Roman" w:cs="Times New Roman"/>
          <w:sz w:val="28"/>
          <w:szCs w:val="28"/>
        </w:rPr>
        <w:t>подписания</w:t>
      </w:r>
      <w:proofErr w:type="gramEnd"/>
      <w:r w:rsidR="00BF6549" w:rsidRPr="00C17D6C">
        <w:rPr>
          <w:rFonts w:ascii="Times New Roman" w:hAnsi="Times New Roman" w:cs="Times New Roman"/>
          <w:sz w:val="28"/>
          <w:szCs w:val="28"/>
        </w:rPr>
        <w:t xml:space="preserve"> акта проверки</w:t>
      </w:r>
      <w:r w:rsidRPr="00C17D6C">
        <w:rPr>
          <w:rFonts w:ascii="Times New Roman" w:hAnsi="Times New Roman" w:cs="Times New Roman"/>
          <w:sz w:val="28"/>
          <w:szCs w:val="28"/>
        </w:rPr>
        <w:t>;</w:t>
      </w:r>
    </w:p>
    <w:p w:rsidR="00C93E4B" w:rsidRPr="00C17D6C" w:rsidRDefault="00C93E4B" w:rsidP="0024112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17D6C">
        <w:rPr>
          <w:rFonts w:ascii="Times New Roman" w:hAnsi="Times New Roman" w:cs="Times New Roman"/>
          <w:sz w:val="28"/>
          <w:szCs w:val="28"/>
        </w:rPr>
        <w:t xml:space="preserve">2) при отсутствии возражений подведомственного заказчика по выявленным нарушениям </w:t>
      </w:r>
      <w:r w:rsidR="00D24B85" w:rsidRPr="00C17D6C">
        <w:rPr>
          <w:rFonts w:ascii="Times New Roman" w:hAnsi="Times New Roman" w:cs="Times New Roman"/>
          <w:sz w:val="28"/>
          <w:szCs w:val="28"/>
        </w:rPr>
        <w:t xml:space="preserve">– </w:t>
      </w:r>
      <w:r w:rsidRPr="00C17D6C">
        <w:rPr>
          <w:rFonts w:ascii="Times New Roman" w:hAnsi="Times New Roman" w:cs="Times New Roman"/>
          <w:sz w:val="28"/>
          <w:szCs w:val="28"/>
        </w:rPr>
        <w:t>в течение 1</w:t>
      </w:r>
      <w:r w:rsidR="00E26C02" w:rsidRPr="00C17D6C">
        <w:rPr>
          <w:rFonts w:ascii="Times New Roman" w:hAnsi="Times New Roman" w:cs="Times New Roman"/>
          <w:sz w:val="28"/>
          <w:szCs w:val="28"/>
        </w:rPr>
        <w:t>0</w:t>
      </w:r>
      <w:r w:rsidRPr="00C17D6C">
        <w:rPr>
          <w:rFonts w:ascii="Times New Roman" w:hAnsi="Times New Roman" w:cs="Times New Roman"/>
          <w:sz w:val="28"/>
          <w:szCs w:val="28"/>
        </w:rPr>
        <w:t xml:space="preserve"> </w:t>
      </w:r>
      <w:r w:rsidR="00E26C02" w:rsidRPr="00C17D6C">
        <w:rPr>
          <w:rFonts w:ascii="Times New Roman" w:hAnsi="Times New Roman" w:cs="Times New Roman"/>
          <w:sz w:val="28"/>
          <w:szCs w:val="28"/>
        </w:rPr>
        <w:t>рабочих</w:t>
      </w:r>
      <w:r w:rsidRPr="00C17D6C">
        <w:rPr>
          <w:rFonts w:ascii="Times New Roman" w:hAnsi="Times New Roman" w:cs="Times New Roman"/>
          <w:sz w:val="28"/>
          <w:szCs w:val="28"/>
        </w:rPr>
        <w:t xml:space="preserve"> дней </w:t>
      </w:r>
      <w:proofErr w:type="gramStart"/>
      <w:r w:rsidRPr="00C17D6C">
        <w:rPr>
          <w:rFonts w:ascii="Times New Roman" w:hAnsi="Times New Roman" w:cs="Times New Roman"/>
          <w:sz w:val="28"/>
          <w:szCs w:val="28"/>
        </w:rPr>
        <w:t xml:space="preserve">с даты </w:t>
      </w:r>
      <w:r w:rsidR="00BF6549" w:rsidRPr="00C17D6C">
        <w:rPr>
          <w:rFonts w:ascii="Times New Roman" w:hAnsi="Times New Roman" w:cs="Times New Roman"/>
          <w:sz w:val="28"/>
          <w:szCs w:val="28"/>
        </w:rPr>
        <w:t>подписания</w:t>
      </w:r>
      <w:proofErr w:type="gramEnd"/>
      <w:r w:rsidR="00BF6549" w:rsidRPr="00C17D6C">
        <w:rPr>
          <w:rFonts w:ascii="Times New Roman" w:hAnsi="Times New Roman" w:cs="Times New Roman"/>
          <w:sz w:val="28"/>
          <w:szCs w:val="28"/>
        </w:rPr>
        <w:t xml:space="preserve"> акта проверки.</w:t>
      </w:r>
    </w:p>
    <w:p w:rsidR="005F2479" w:rsidRPr="00C17D6C" w:rsidRDefault="00DE7919" w:rsidP="0024112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17D6C">
        <w:rPr>
          <w:rFonts w:ascii="Times New Roman" w:hAnsi="Times New Roman" w:cs="Times New Roman"/>
          <w:sz w:val="28"/>
          <w:szCs w:val="28"/>
        </w:rPr>
        <w:t>25</w:t>
      </w:r>
      <w:r w:rsidR="005F2479" w:rsidRPr="00C17D6C">
        <w:rPr>
          <w:rFonts w:ascii="Times New Roman" w:hAnsi="Times New Roman" w:cs="Times New Roman"/>
          <w:sz w:val="28"/>
          <w:szCs w:val="28"/>
        </w:rPr>
        <w:t xml:space="preserve">. Орган ведомственного контроля по результатам проведения проверки в случае выявления действий (бездействия), содержащих признаки состава уголовного преступления, направляет материалы проверки в правоохранительные органы в течение 5 рабочих дней </w:t>
      </w:r>
      <w:proofErr w:type="gramStart"/>
      <w:r w:rsidR="005F2479" w:rsidRPr="00C17D6C">
        <w:rPr>
          <w:rFonts w:ascii="Times New Roman" w:hAnsi="Times New Roman" w:cs="Times New Roman"/>
          <w:sz w:val="28"/>
          <w:szCs w:val="28"/>
        </w:rPr>
        <w:t>с даты подписания</w:t>
      </w:r>
      <w:proofErr w:type="gramEnd"/>
      <w:r w:rsidR="005F2479" w:rsidRPr="00C17D6C">
        <w:rPr>
          <w:rFonts w:ascii="Times New Roman" w:hAnsi="Times New Roman" w:cs="Times New Roman"/>
          <w:sz w:val="28"/>
          <w:szCs w:val="28"/>
        </w:rPr>
        <w:t xml:space="preserve"> акта.</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2</w:t>
      </w:r>
      <w:r w:rsidR="00DE7919" w:rsidRPr="00C17D6C">
        <w:rPr>
          <w:rFonts w:ascii="Times New Roman" w:hAnsi="Times New Roman" w:cs="Times New Roman"/>
          <w:sz w:val="28"/>
          <w:szCs w:val="28"/>
        </w:rPr>
        <w:t>6</w:t>
      </w:r>
      <w:r w:rsidRPr="00C17D6C">
        <w:rPr>
          <w:rFonts w:ascii="Times New Roman" w:hAnsi="Times New Roman" w:cs="Times New Roman"/>
          <w:sz w:val="28"/>
          <w:szCs w:val="28"/>
        </w:rPr>
        <w:t xml:space="preserve">. Подведомственный заказчик обязан в установленные  актом проверки сроки принятия мер по устранению нарушений, выявленных по </w:t>
      </w:r>
      <w:r w:rsidRPr="00C17D6C">
        <w:rPr>
          <w:rFonts w:ascii="Times New Roman" w:hAnsi="Times New Roman" w:cs="Times New Roman"/>
          <w:sz w:val="28"/>
          <w:szCs w:val="28"/>
        </w:rPr>
        <w:lastRenderedPageBreak/>
        <w:t xml:space="preserve">результатам  проверки, проинформировать в письменной форме орган ведомственного контроля о принятых мерах </w:t>
      </w:r>
      <w:r w:rsidR="00BF6549" w:rsidRPr="00C17D6C">
        <w:rPr>
          <w:rFonts w:ascii="Times New Roman" w:hAnsi="Times New Roman" w:cs="Times New Roman"/>
          <w:sz w:val="28"/>
          <w:szCs w:val="28"/>
        </w:rPr>
        <w:t xml:space="preserve">по устранению нарушений </w:t>
      </w:r>
      <w:r w:rsidRPr="00C17D6C">
        <w:rPr>
          <w:rFonts w:ascii="Times New Roman" w:hAnsi="Times New Roman" w:cs="Times New Roman"/>
          <w:sz w:val="28"/>
          <w:szCs w:val="28"/>
        </w:rPr>
        <w:t>с приложением подтверждающих документов.</w:t>
      </w:r>
    </w:p>
    <w:p w:rsidR="00DE791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2</w:t>
      </w:r>
      <w:r w:rsidR="00DE7919" w:rsidRPr="00C17D6C">
        <w:rPr>
          <w:rFonts w:ascii="Times New Roman" w:hAnsi="Times New Roman" w:cs="Times New Roman"/>
          <w:sz w:val="28"/>
          <w:szCs w:val="28"/>
        </w:rPr>
        <w:t>7</w:t>
      </w:r>
      <w:r w:rsidRPr="00C17D6C">
        <w:rPr>
          <w:rFonts w:ascii="Times New Roman" w:hAnsi="Times New Roman" w:cs="Times New Roman"/>
          <w:sz w:val="28"/>
          <w:szCs w:val="28"/>
        </w:rPr>
        <w:t xml:space="preserve">. В случае неустранения, устранения не в полном объёме, несвоевременного устранения подведомственным заказчиком указанных в акте проверки нарушений, </w:t>
      </w:r>
      <w:r w:rsidR="00DE7919" w:rsidRPr="00C17D6C">
        <w:rPr>
          <w:rFonts w:ascii="Times New Roman" w:hAnsi="Times New Roman" w:cs="Times New Roman"/>
          <w:sz w:val="28"/>
          <w:szCs w:val="28"/>
        </w:rPr>
        <w:t>руководитель органа ведомственного контроля или лицо, его замещающее, вправе применить меры дисциплинарной ответственности к руководителю подведомственного заказчика в соответствии с законодательством Российской Федерации.</w:t>
      </w:r>
    </w:p>
    <w:p w:rsidR="005F2479" w:rsidRPr="00C17D6C" w:rsidRDefault="005F2479" w:rsidP="0024112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17D6C">
        <w:rPr>
          <w:rFonts w:ascii="Times New Roman" w:hAnsi="Times New Roman" w:cs="Times New Roman"/>
          <w:sz w:val="28"/>
          <w:szCs w:val="28"/>
        </w:rPr>
        <w:t>2</w:t>
      </w:r>
      <w:r w:rsidR="00DE7919" w:rsidRPr="00C17D6C">
        <w:rPr>
          <w:rFonts w:ascii="Times New Roman" w:hAnsi="Times New Roman" w:cs="Times New Roman"/>
          <w:sz w:val="28"/>
          <w:szCs w:val="28"/>
        </w:rPr>
        <w:t>8</w:t>
      </w:r>
      <w:r w:rsidRPr="00C17D6C">
        <w:rPr>
          <w:rFonts w:ascii="Times New Roman" w:hAnsi="Times New Roman" w:cs="Times New Roman"/>
          <w:sz w:val="28"/>
          <w:szCs w:val="28"/>
        </w:rPr>
        <w:t>. Материалы проверок хранятся органом ведомственного контроля не менее 5 календарных лет.</w:t>
      </w:r>
    </w:p>
    <w:p w:rsidR="005F2479" w:rsidRPr="00C17D6C" w:rsidRDefault="00DE791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29</w:t>
      </w:r>
      <w:r w:rsidR="005F2479" w:rsidRPr="00C17D6C">
        <w:rPr>
          <w:rFonts w:ascii="Times New Roman" w:hAnsi="Times New Roman" w:cs="Times New Roman"/>
          <w:sz w:val="28"/>
          <w:szCs w:val="28"/>
        </w:rPr>
        <w:t xml:space="preserve">. Орган ведомственного контроля ведет учет проводимых проверок и ежегодно составляет отчет о результатах осуществления ведомственного контроля в сфере закупок товаров, работ, услуг для обеспечения муниципальных нужд Минераловодского </w:t>
      </w:r>
      <w:r w:rsidR="005F3AE5" w:rsidRPr="00C17D6C">
        <w:rPr>
          <w:rFonts w:ascii="Times New Roman" w:hAnsi="Times New Roman" w:cs="Times New Roman"/>
          <w:sz w:val="28"/>
          <w:szCs w:val="28"/>
        </w:rPr>
        <w:t>муниципального</w:t>
      </w:r>
      <w:r w:rsidR="005F2479" w:rsidRPr="00C17D6C">
        <w:rPr>
          <w:rFonts w:ascii="Times New Roman" w:hAnsi="Times New Roman" w:cs="Times New Roman"/>
          <w:sz w:val="28"/>
          <w:szCs w:val="28"/>
        </w:rPr>
        <w:t xml:space="preserve"> округа Ста</w:t>
      </w:r>
      <w:r w:rsidR="00791A15" w:rsidRPr="00C17D6C">
        <w:rPr>
          <w:rFonts w:ascii="Times New Roman" w:hAnsi="Times New Roman" w:cs="Times New Roman"/>
          <w:sz w:val="28"/>
          <w:szCs w:val="28"/>
        </w:rPr>
        <w:t>вропольского края (далее - Отчет</w:t>
      </w:r>
      <w:r w:rsidR="005F2479" w:rsidRPr="00C17D6C">
        <w:rPr>
          <w:rFonts w:ascii="Times New Roman" w:hAnsi="Times New Roman" w:cs="Times New Roman"/>
          <w:sz w:val="28"/>
          <w:szCs w:val="28"/>
        </w:rPr>
        <w:t>) согласно приложению  к  настоящему Порядку.</w:t>
      </w:r>
    </w:p>
    <w:p w:rsidR="005F2479" w:rsidRPr="00C17D6C" w:rsidRDefault="005F2479" w:rsidP="00241122">
      <w:pPr>
        <w:pStyle w:val="ConsPlusNormal"/>
        <w:tabs>
          <w:tab w:val="left" w:pos="851"/>
        </w:tabs>
        <w:ind w:firstLine="709"/>
        <w:jc w:val="both"/>
        <w:rPr>
          <w:rFonts w:ascii="Times New Roman" w:hAnsi="Times New Roman" w:cs="Times New Roman"/>
          <w:sz w:val="28"/>
          <w:szCs w:val="28"/>
        </w:rPr>
      </w:pPr>
      <w:r w:rsidRPr="00C17D6C">
        <w:rPr>
          <w:rFonts w:ascii="Times New Roman" w:hAnsi="Times New Roman" w:cs="Times New Roman"/>
          <w:sz w:val="28"/>
          <w:szCs w:val="28"/>
        </w:rPr>
        <w:t>3</w:t>
      </w:r>
      <w:r w:rsidR="00DE7919" w:rsidRPr="00C17D6C">
        <w:rPr>
          <w:rFonts w:ascii="Times New Roman" w:hAnsi="Times New Roman" w:cs="Times New Roman"/>
          <w:sz w:val="28"/>
          <w:szCs w:val="28"/>
        </w:rPr>
        <w:t>0</w:t>
      </w:r>
      <w:r w:rsidRPr="00C17D6C">
        <w:rPr>
          <w:rFonts w:ascii="Times New Roman" w:hAnsi="Times New Roman" w:cs="Times New Roman"/>
          <w:sz w:val="28"/>
          <w:szCs w:val="28"/>
        </w:rPr>
        <w:t xml:space="preserve">. Отчет представляется в орган, уполномоченный на осуществление контроля в сфере закупок товаров (работ, услуг) для обеспечения муниципальных нужд Минераловодского </w:t>
      </w:r>
      <w:r w:rsidR="005F3AE5" w:rsidRPr="00C17D6C">
        <w:rPr>
          <w:rFonts w:ascii="Times New Roman" w:hAnsi="Times New Roman" w:cs="Times New Roman"/>
          <w:sz w:val="28"/>
          <w:szCs w:val="28"/>
        </w:rPr>
        <w:t>муниципального</w:t>
      </w:r>
      <w:r w:rsidRPr="00C17D6C">
        <w:rPr>
          <w:rFonts w:ascii="Times New Roman" w:hAnsi="Times New Roman" w:cs="Times New Roman"/>
          <w:sz w:val="28"/>
          <w:szCs w:val="28"/>
        </w:rPr>
        <w:t xml:space="preserve"> округа Ставропольского края (финансовое управление администрации Минераловодского </w:t>
      </w:r>
      <w:r w:rsidR="005F3AE5" w:rsidRPr="00C17D6C">
        <w:rPr>
          <w:rFonts w:ascii="Times New Roman" w:hAnsi="Times New Roman" w:cs="Times New Roman"/>
          <w:sz w:val="28"/>
          <w:szCs w:val="28"/>
        </w:rPr>
        <w:t>муниципального</w:t>
      </w:r>
      <w:r w:rsidRPr="00C17D6C">
        <w:rPr>
          <w:rFonts w:ascii="Times New Roman" w:hAnsi="Times New Roman" w:cs="Times New Roman"/>
          <w:sz w:val="28"/>
          <w:szCs w:val="28"/>
        </w:rPr>
        <w:t xml:space="preserve"> округа Ставропольского края),  в срок до </w:t>
      </w:r>
      <w:r w:rsidR="00DE7919" w:rsidRPr="00C17D6C">
        <w:rPr>
          <w:rFonts w:ascii="Times New Roman" w:hAnsi="Times New Roman" w:cs="Times New Roman"/>
          <w:sz w:val="28"/>
          <w:szCs w:val="28"/>
        </w:rPr>
        <w:t>01</w:t>
      </w:r>
      <w:r w:rsidRPr="00C17D6C">
        <w:rPr>
          <w:rFonts w:ascii="Times New Roman" w:hAnsi="Times New Roman" w:cs="Times New Roman"/>
          <w:sz w:val="28"/>
          <w:szCs w:val="28"/>
        </w:rPr>
        <w:t xml:space="preserve"> </w:t>
      </w:r>
      <w:r w:rsidR="00DE7919" w:rsidRPr="00C17D6C">
        <w:rPr>
          <w:rFonts w:ascii="Times New Roman" w:hAnsi="Times New Roman" w:cs="Times New Roman"/>
          <w:sz w:val="28"/>
          <w:szCs w:val="28"/>
        </w:rPr>
        <w:t>марта</w:t>
      </w:r>
      <w:r w:rsidRPr="00C17D6C">
        <w:rPr>
          <w:rFonts w:ascii="Times New Roman" w:hAnsi="Times New Roman" w:cs="Times New Roman"/>
          <w:sz w:val="28"/>
          <w:szCs w:val="28"/>
        </w:rPr>
        <w:t xml:space="preserve"> года, следующего </w:t>
      </w:r>
      <w:proofErr w:type="gramStart"/>
      <w:r w:rsidRPr="00C17D6C">
        <w:rPr>
          <w:rFonts w:ascii="Times New Roman" w:hAnsi="Times New Roman" w:cs="Times New Roman"/>
          <w:sz w:val="28"/>
          <w:szCs w:val="28"/>
        </w:rPr>
        <w:t>за</w:t>
      </w:r>
      <w:proofErr w:type="gramEnd"/>
      <w:r w:rsidRPr="00C17D6C">
        <w:rPr>
          <w:rFonts w:ascii="Times New Roman" w:hAnsi="Times New Roman" w:cs="Times New Roman"/>
          <w:sz w:val="28"/>
          <w:szCs w:val="28"/>
        </w:rPr>
        <w:t xml:space="preserve"> отчетным.</w:t>
      </w:r>
    </w:p>
    <w:p w:rsidR="00DE7919" w:rsidRPr="00C17D6C" w:rsidRDefault="00DE7919" w:rsidP="00241122">
      <w:pPr>
        <w:pStyle w:val="ConsPlusNormal"/>
        <w:tabs>
          <w:tab w:val="left" w:pos="851"/>
        </w:tabs>
        <w:ind w:firstLine="709"/>
        <w:jc w:val="both"/>
        <w:rPr>
          <w:rFonts w:ascii="Times New Roman" w:hAnsi="Times New Roman" w:cs="Times New Roman"/>
          <w:sz w:val="28"/>
          <w:szCs w:val="28"/>
        </w:rPr>
      </w:pPr>
    </w:p>
    <w:p w:rsidR="00DE7919" w:rsidRPr="00C17D6C" w:rsidRDefault="00DE7919" w:rsidP="00241122">
      <w:pPr>
        <w:pStyle w:val="ConsPlusNormal"/>
        <w:tabs>
          <w:tab w:val="left" w:pos="851"/>
        </w:tabs>
        <w:ind w:firstLine="709"/>
        <w:jc w:val="both"/>
        <w:rPr>
          <w:rFonts w:ascii="Times New Roman" w:hAnsi="Times New Roman" w:cs="Times New Roman"/>
          <w:sz w:val="28"/>
          <w:szCs w:val="28"/>
        </w:rPr>
      </w:pPr>
    </w:p>
    <w:p w:rsidR="00DE7919" w:rsidRPr="00C17D6C" w:rsidRDefault="00DE7919" w:rsidP="005F2479">
      <w:pPr>
        <w:pStyle w:val="ConsPlusNormal"/>
        <w:ind w:firstLine="709"/>
        <w:jc w:val="both"/>
        <w:rPr>
          <w:rFonts w:ascii="Times New Roman" w:hAnsi="Times New Roman" w:cs="Times New Roman"/>
          <w:sz w:val="28"/>
          <w:szCs w:val="28"/>
        </w:rPr>
      </w:pPr>
    </w:p>
    <w:p w:rsidR="00DE7919" w:rsidRPr="00C17D6C" w:rsidRDefault="00DE7919" w:rsidP="005F2479">
      <w:pPr>
        <w:pStyle w:val="ConsPlusNormal"/>
        <w:ind w:firstLine="709"/>
        <w:jc w:val="both"/>
        <w:rPr>
          <w:rFonts w:ascii="Times New Roman" w:hAnsi="Times New Roman" w:cs="Times New Roman"/>
          <w:sz w:val="28"/>
          <w:szCs w:val="28"/>
        </w:rPr>
      </w:pPr>
    </w:p>
    <w:p w:rsidR="00DE7919" w:rsidRPr="00C17D6C" w:rsidRDefault="00DE7919" w:rsidP="005F2479">
      <w:pPr>
        <w:pStyle w:val="ConsPlusNormal"/>
        <w:ind w:firstLine="709"/>
        <w:jc w:val="both"/>
        <w:rPr>
          <w:rFonts w:ascii="Times New Roman" w:hAnsi="Times New Roman" w:cs="Times New Roman"/>
          <w:sz w:val="28"/>
          <w:szCs w:val="28"/>
        </w:rPr>
      </w:pPr>
    </w:p>
    <w:p w:rsidR="00DE7919" w:rsidRPr="00C17D6C" w:rsidRDefault="00DE7919" w:rsidP="005F2479">
      <w:pPr>
        <w:pStyle w:val="ConsPlusNormal"/>
        <w:ind w:firstLine="709"/>
        <w:jc w:val="both"/>
        <w:rPr>
          <w:rFonts w:ascii="Times New Roman" w:hAnsi="Times New Roman" w:cs="Times New Roman"/>
          <w:sz w:val="28"/>
          <w:szCs w:val="28"/>
        </w:rPr>
      </w:pPr>
    </w:p>
    <w:p w:rsidR="00DE7919" w:rsidRPr="00C17D6C" w:rsidRDefault="00DE7919" w:rsidP="005F2479">
      <w:pPr>
        <w:pStyle w:val="ConsPlusNormal"/>
        <w:ind w:firstLine="709"/>
        <w:jc w:val="both"/>
        <w:rPr>
          <w:rFonts w:ascii="Times New Roman" w:hAnsi="Times New Roman" w:cs="Times New Roman"/>
          <w:sz w:val="28"/>
          <w:szCs w:val="28"/>
        </w:rPr>
      </w:pPr>
    </w:p>
    <w:p w:rsidR="00DE7919" w:rsidRPr="00C17D6C" w:rsidRDefault="00DE7919" w:rsidP="005F2479">
      <w:pPr>
        <w:pStyle w:val="ConsPlusNormal"/>
        <w:ind w:firstLine="709"/>
        <w:jc w:val="both"/>
        <w:rPr>
          <w:rFonts w:ascii="Times New Roman" w:hAnsi="Times New Roman" w:cs="Times New Roman"/>
          <w:sz w:val="28"/>
          <w:szCs w:val="28"/>
        </w:rPr>
      </w:pPr>
    </w:p>
    <w:p w:rsidR="00DE7919" w:rsidRPr="00C17D6C" w:rsidRDefault="00DE7919" w:rsidP="005F2479">
      <w:pPr>
        <w:pStyle w:val="ConsPlusNormal"/>
        <w:ind w:firstLine="709"/>
        <w:jc w:val="both"/>
        <w:rPr>
          <w:rFonts w:ascii="Times New Roman" w:hAnsi="Times New Roman" w:cs="Times New Roman"/>
          <w:sz w:val="28"/>
          <w:szCs w:val="28"/>
        </w:rPr>
      </w:pPr>
    </w:p>
    <w:p w:rsidR="00DE7919" w:rsidRPr="00C17D6C" w:rsidRDefault="00DE7919" w:rsidP="005F2479">
      <w:pPr>
        <w:pStyle w:val="ConsPlusNormal"/>
        <w:ind w:firstLine="709"/>
        <w:jc w:val="both"/>
        <w:rPr>
          <w:rFonts w:ascii="Times New Roman" w:hAnsi="Times New Roman" w:cs="Times New Roman"/>
          <w:sz w:val="28"/>
          <w:szCs w:val="28"/>
        </w:rPr>
      </w:pPr>
    </w:p>
    <w:p w:rsidR="00DE7919" w:rsidRPr="00C17D6C" w:rsidRDefault="00DE7919" w:rsidP="005F2479">
      <w:pPr>
        <w:pStyle w:val="ConsPlusNormal"/>
        <w:ind w:firstLine="709"/>
        <w:jc w:val="both"/>
        <w:rPr>
          <w:rFonts w:ascii="Times New Roman" w:hAnsi="Times New Roman" w:cs="Times New Roman"/>
          <w:sz w:val="28"/>
          <w:szCs w:val="28"/>
        </w:rPr>
      </w:pPr>
    </w:p>
    <w:p w:rsidR="00DE7919" w:rsidRPr="00C17D6C" w:rsidRDefault="00DE7919" w:rsidP="005F2479">
      <w:pPr>
        <w:pStyle w:val="ConsPlusNormal"/>
        <w:ind w:firstLine="709"/>
        <w:jc w:val="both"/>
        <w:rPr>
          <w:rFonts w:ascii="Times New Roman" w:hAnsi="Times New Roman" w:cs="Times New Roman"/>
          <w:sz w:val="28"/>
          <w:szCs w:val="28"/>
        </w:rPr>
      </w:pPr>
    </w:p>
    <w:p w:rsidR="00DE7919" w:rsidRPr="00C17D6C" w:rsidRDefault="00DE7919" w:rsidP="005F2479">
      <w:pPr>
        <w:pStyle w:val="ConsPlusNormal"/>
        <w:ind w:firstLine="709"/>
        <w:jc w:val="both"/>
        <w:rPr>
          <w:rFonts w:ascii="Times New Roman" w:hAnsi="Times New Roman" w:cs="Times New Roman"/>
          <w:sz w:val="28"/>
          <w:szCs w:val="28"/>
        </w:rPr>
      </w:pPr>
    </w:p>
    <w:p w:rsidR="00DE7919" w:rsidRPr="00C17D6C" w:rsidRDefault="00DE7919" w:rsidP="005F2479">
      <w:pPr>
        <w:pStyle w:val="ConsPlusNormal"/>
        <w:ind w:firstLine="709"/>
        <w:jc w:val="both"/>
        <w:rPr>
          <w:rFonts w:ascii="Times New Roman" w:hAnsi="Times New Roman" w:cs="Times New Roman"/>
          <w:sz w:val="28"/>
          <w:szCs w:val="28"/>
        </w:rPr>
      </w:pPr>
    </w:p>
    <w:p w:rsidR="00DE7919" w:rsidRPr="00C17D6C" w:rsidRDefault="00DE7919" w:rsidP="005F2479">
      <w:pPr>
        <w:pStyle w:val="ConsPlusNormal"/>
        <w:ind w:firstLine="709"/>
        <w:jc w:val="both"/>
        <w:rPr>
          <w:rFonts w:ascii="Times New Roman" w:hAnsi="Times New Roman" w:cs="Times New Roman"/>
          <w:sz w:val="28"/>
          <w:szCs w:val="28"/>
        </w:rPr>
      </w:pPr>
    </w:p>
    <w:p w:rsidR="00DE7919" w:rsidRPr="00C17D6C" w:rsidRDefault="00DE7919" w:rsidP="005F2479">
      <w:pPr>
        <w:pStyle w:val="ConsPlusNormal"/>
        <w:ind w:firstLine="709"/>
        <w:jc w:val="both"/>
        <w:rPr>
          <w:rFonts w:ascii="Times New Roman" w:hAnsi="Times New Roman" w:cs="Times New Roman"/>
          <w:sz w:val="28"/>
          <w:szCs w:val="28"/>
        </w:rPr>
      </w:pPr>
    </w:p>
    <w:p w:rsidR="00DE7919" w:rsidRPr="00C17D6C" w:rsidRDefault="00DE7919" w:rsidP="005F2479">
      <w:pPr>
        <w:pStyle w:val="ConsPlusNormal"/>
        <w:ind w:firstLine="709"/>
        <w:jc w:val="both"/>
        <w:rPr>
          <w:rFonts w:ascii="Times New Roman" w:hAnsi="Times New Roman" w:cs="Times New Roman"/>
          <w:sz w:val="28"/>
          <w:szCs w:val="28"/>
        </w:rPr>
      </w:pPr>
    </w:p>
    <w:p w:rsidR="00DE7919" w:rsidRPr="00C17D6C" w:rsidRDefault="00DE7919" w:rsidP="005F2479">
      <w:pPr>
        <w:pStyle w:val="ConsPlusNormal"/>
        <w:ind w:firstLine="709"/>
        <w:jc w:val="both"/>
        <w:rPr>
          <w:rFonts w:ascii="Times New Roman" w:hAnsi="Times New Roman" w:cs="Times New Roman"/>
          <w:sz w:val="28"/>
          <w:szCs w:val="28"/>
        </w:rPr>
      </w:pPr>
    </w:p>
    <w:p w:rsidR="00DE7919" w:rsidRPr="00C17D6C" w:rsidRDefault="00DE7919" w:rsidP="005F2479">
      <w:pPr>
        <w:pStyle w:val="ConsPlusNormal"/>
        <w:ind w:firstLine="709"/>
        <w:jc w:val="both"/>
        <w:rPr>
          <w:rFonts w:ascii="Times New Roman" w:hAnsi="Times New Roman" w:cs="Times New Roman"/>
          <w:sz w:val="28"/>
          <w:szCs w:val="28"/>
        </w:rPr>
      </w:pPr>
    </w:p>
    <w:p w:rsidR="00DE7919" w:rsidRPr="00C17D6C" w:rsidRDefault="00DE7919" w:rsidP="005F2479">
      <w:pPr>
        <w:pStyle w:val="ConsPlusNormal"/>
        <w:ind w:firstLine="709"/>
        <w:jc w:val="both"/>
        <w:rPr>
          <w:rFonts w:ascii="Times New Roman" w:hAnsi="Times New Roman" w:cs="Times New Roman"/>
          <w:sz w:val="28"/>
          <w:szCs w:val="28"/>
        </w:rPr>
      </w:pPr>
    </w:p>
    <w:p w:rsidR="00DE7919" w:rsidRPr="00C17D6C" w:rsidRDefault="00DE7919" w:rsidP="005F2479">
      <w:pPr>
        <w:pStyle w:val="ConsPlusNormal"/>
        <w:ind w:firstLine="709"/>
        <w:jc w:val="both"/>
        <w:rPr>
          <w:rFonts w:ascii="Times New Roman" w:hAnsi="Times New Roman" w:cs="Times New Roman"/>
          <w:sz w:val="28"/>
          <w:szCs w:val="28"/>
        </w:rPr>
      </w:pPr>
    </w:p>
    <w:p w:rsidR="00DE7919" w:rsidRPr="00C17D6C" w:rsidRDefault="00DE7919" w:rsidP="005F2479">
      <w:pPr>
        <w:pStyle w:val="ConsPlusNormal"/>
        <w:ind w:firstLine="709"/>
        <w:jc w:val="both"/>
        <w:rPr>
          <w:rFonts w:ascii="Times New Roman" w:hAnsi="Times New Roman" w:cs="Times New Roman"/>
          <w:sz w:val="28"/>
          <w:szCs w:val="28"/>
        </w:rPr>
      </w:pPr>
    </w:p>
    <w:p w:rsidR="00585F81" w:rsidRPr="00C17D6C" w:rsidRDefault="00585F81" w:rsidP="005F2479">
      <w:pPr>
        <w:spacing w:after="0" w:line="240" w:lineRule="auto"/>
        <w:ind w:firstLine="5387"/>
        <w:rPr>
          <w:rFonts w:ascii="Times New Roman" w:hAnsi="Times New Roman" w:cs="Times New Roman"/>
          <w:sz w:val="28"/>
          <w:szCs w:val="28"/>
        </w:rPr>
      </w:pPr>
    </w:p>
    <w:p w:rsidR="005F2479" w:rsidRPr="00C17D6C" w:rsidRDefault="005F2479" w:rsidP="005F2479">
      <w:pPr>
        <w:spacing w:after="0" w:line="240" w:lineRule="auto"/>
        <w:ind w:firstLine="5387"/>
        <w:rPr>
          <w:rFonts w:ascii="Times New Roman" w:hAnsi="Times New Roman" w:cs="Times New Roman"/>
          <w:sz w:val="28"/>
          <w:szCs w:val="28"/>
        </w:rPr>
      </w:pPr>
      <w:r w:rsidRPr="00C17D6C">
        <w:rPr>
          <w:rFonts w:ascii="Times New Roman" w:hAnsi="Times New Roman" w:cs="Times New Roman"/>
          <w:sz w:val="28"/>
          <w:szCs w:val="28"/>
        </w:rPr>
        <w:t>Приложение</w:t>
      </w:r>
    </w:p>
    <w:p w:rsidR="005F2479" w:rsidRPr="00C17D6C" w:rsidRDefault="005F2479" w:rsidP="005F2479">
      <w:pPr>
        <w:spacing w:after="0" w:line="240" w:lineRule="auto"/>
        <w:ind w:firstLine="5387"/>
        <w:rPr>
          <w:rFonts w:ascii="Times New Roman" w:hAnsi="Times New Roman" w:cs="Times New Roman"/>
          <w:sz w:val="28"/>
          <w:szCs w:val="28"/>
        </w:rPr>
      </w:pPr>
      <w:r w:rsidRPr="00C17D6C">
        <w:rPr>
          <w:rFonts w:ascii="Times New Roman" w:hAnsi="Times New Roman" w:cs="Times New Roman"/>
          <w:sz w:val="28"/>
          <w:szCs w:val="28"/>
        </w:rPr>
        <w:t>к Порядку осуществления</w:t>
      </w:r>
    </w:p>
    <w:p w:rsidR="005F2479" w:rsidRPr="00C17D6C" w:rsidRDefault="005F2479" w:rsidP="005F2479">
      <w:pPr>
        <w:spacing w:after="0" w:line="240" w:lineRule="auto"/>
        <w:ind w:firstLine="5387"/>
        <w:rPr>
          <w:rFonts w:ascii="Times New Roman" w:hAnsi="Times New Roman" w:cs="Times New Roman"/>
          <w:sz w:val="28"/>
          <w:szCs w:val="28"/>
        </w:rPr>
      </w:pPr>
      <w:r w:rsidRPr="00C17D6C">
        <w:rPr>
          <w:rFonts w:ascii="Times New Roman" w:hAnsi="Times New Roman" w:cs="Times New Roman"/>
          <w:sz w:val="28"/>
          <w:szCs w:val="28"/>
        </w:rPr>
        <w:t xml:space="preserve">ведомственного контроля </w:t>
      </w:r>
      <w:proofErr w:type="gramStart"/>
      <w:r w:rsidRPr="00C17D6C">
        <w:rPr>
          <w:rFonts w:ascii="Times New Roman" w:hAnsi="Times New Roman" w:cs="Times New Roman"/>
          <w:sz w:val="28"/>
          <w:szCs w:val="28"/>
        </w:rPr>
        <w:t>в</w:t>
      </w:r>
      <w:proofErr w:type="gramEnd"/>
    </w:p>
    <w:p w:rsidR="005F2479" w:rsidRPr="00C17D6C" w:rsidRDefault="005F2479" w:rsidP="005F2479">
      <w:pPr>
        <w:spacing w:after="0" w:line="240" w:lineRule="auto"/>
        <w:ind w:firstLine="5387"/>
        <w:rPr>
          <w:rFonts w:ascii="Times New Roman" w:hAnsi="Times New Roman" w:cs="Times New Roman"/>
          <w:sz w:val="28"/>
          <w:szCs w:val="28"/>
        </w:rPr>
      </w:pPr>
      <w:r w:rsidRPr="00C17D6C">
        <w:rPr>
          <w:rFonts w:ascii="Times New Roman" w:hAnsi="Times New Roman" w:cs="Times New Roman"/>
          <w:sz w:val="28"/>
          <w:szCs w:val="28"/>
        </w:rPr>
        <w:t>сфере закупок товаров, работ,</w:t>
      </w:r>
    </w:p>
    <w:p w:rsidR="005F2479" w:rsidRPr="00C17D6C" w:rsidRDefault="005F2479" w:rsidP="005F2479">
      <w:pPr>
        <w:spacing w:after="0" w:line="240" w:lineRule="auto"/>
        <w:ind w:firstLine="5387"/>
        <w:rPr>
          <w:rFonts w:ascii="Times New Roman" w:hAnsi="Times New Roman" w:cs="Times New Roman"/>
          <w:sz w:val="28"/>
          <w:szCs w:val="28"/>
        </w:rPr>
      </w:pPr>
      <w:r w:rsidRPr="00C17D6C">
        <w:rPr>
          <w:rFonts w:ascii="Times New Roman" w:hAnsi="Times New Roman" w:cs="Times New Roman"/>
          <w:sz w:val="28"/>
          <w:szCs w:val="28"/>
        </w:rPr>
        <w:t xml:space="preserve">услуг для обеспечения </w:t>
      </w:r>
    </w:p>
    <w:p w:rsidR="005F2479" w:rsidRPr="00C17D6C" w:rsidRDefault="005F2479" w:rsidP="005F2479">
      <w:pPr>
        <w:spacing w:after="0" w:line="240" w:lineRule="auto"/>
        <w:ind w:firstLine="5387"/>
        <w:rPr>
          <w:rFonts w:ascii="Times New Roman" w:hAnsi="Times New Roman" w:cs="Times New Roman"/>
          <w:sz w:val="28"/>
          <w:szCs w:val="28"/>
        </w:rPr>
      </w:pPr>
      <w:r w:rsidRPr="00C17D6C">
        <w:rPr>
          <w:rFonts w:ascii="Times New Roman" w:hAnsi="Times New Roman" w:cs="Times New Roman"/>
          <w:sz w:val="28"/>
          <w:szCs w:val="28"/>
        </w:rPr>
        <w:t xml:space="preserve">муниципальных нужд </w:t>
      </w:r>
    </w:p>
    <w:p w:rsidR="005F2479" w:rsidRPr="00C17D6C" w:rsidRDefault="005F2479" w:rsidP="00DE7919">
      <w:pPr>
        <w:spacing w:after="0" w:line="240" w:lineRule="auto"/>
        <w:ind w:left="5387"/>
        <w:rPr>
          <w:rFonts w:ascii="Times New Roman" w:hAnsi="Times New Roman" w:cs="Times New Roman"/>
          <w:sz w:val="28"/>
          <w:szCs w:val="28"/>
        </w:rPr>
      </w:pPr>
      <w:r w:rsidRPr="00C17D6C">
        <w:rPr>
          <w:rFonts w:ascii="Times New Roman" w:hAnsi="Times New Roman" w:cs="Times New Roman"/>
          <w:sz w:val="28"/>
          <w:szCs w:val="28"/>
        </w:rPr>
        <w:t xml:space="preserve">Минераловодского </w:t>
      </w:r>
      <w:r w:rsidR="005F3AE5" w:rsidRPr="00C17D6C">
        <w:rPr>
          <w:rFonts w:ascii="Times New Roman" w:hAnsi="Times New Roman" w:cs="Times New Roman"/>
          <w:sz w:val="28"/>
          <w:szCs w:val="28"/>
        </w:rPr>
        <w:t>муниципального</w:t>
      </w:r>
      <w:r w:rsidRPr="00C17D6C">
        <w:rPr>
          <w:rFonts w:ascii="Times New Roman" w:hAnsi="Times New Roman" w:cs="Times New Roman"/>
          <w:sz w:val="28"/>
          <w:szCs w:val="28"/>
        </w:rPr>
        <w:t xml:space="preserve"> </w:t>
      </w:r>
    </w:p>
    <w:p w:rsidR="005F2479" w:rsidRPr="00C17D6C" w:rsidRDefault="005F2479" w:rsidP="005F2479">
      <w:pPr>
        <w:spacing w:after="0" w:line="240" w:lineRule="auto"/>
        <w:ind w:firstLine="5387"/>
        <w:rPr>
          <w:rFonts w:ascii="Times New Roman" w:hAnsi="Times New Roman" w:cs="Times New Roman"/>
          <w:sz w:val="28"/>
          <w:szCs w:val="28"/>
        </w:rPr>
      </w:pPr>
      <w:r w:rsidRPr="00C17D6C">
        <w:rPr>
          <w:rFonts w:ascii="Times New Roman" w:hAnsi="Times New Roman" w:cs="Times New Roman"/>
          <w:sz w:val="28"/>
          <w:szCs w:val="28"/>
        </w:rPr>
        <w:t>округа Ставропольского края</w:t>
      </w:r>
    </w:p>
    <w:p w:rsidR="005F2479" w:rsidRPr="00C17D6C" w:rsidRDefault="005F2479" w:rsidP="005F2479">
      <w:pPr>
        <w:spacing w:after="0" w:line="240" w:lineRule="auto"/>
        <w:ind w:firstLine="5387"/>
        <w:rPr>
          <w:rFonts w:ascii="Times New Roman" w:hAnsi="Times New Roman" w:cs="Times New Roman"/>
          <w:sz w:val="28"/>
          <w:szCs w:val="28"/>
        </w:rPr>
      </w:pPr>
    </w:p>
    <w:p w:rsidR="005F2479" w:rsidRPr="00C17D6C" w:rsidRDefault="005F2479" w:rsidP="005F2479">
      <w:pPr>
        <w:spacing w:after="0" w:line="240" w:lineRule="auto"/>
        <w:ind w:firstLine="5387"/>
        <w:rPr>
          <w:rFonts w:ascii="Times New Roman" w:hAnsi="Times New Roman" w:cs="Times New Roman"/>
          <w:sz w:val="28"/>
          <w:szCs w:val="28"/>
        </w:rPr>
      </w:pPr>
    </w:p>
    <w:p w:rsidR="00585F81" w:rsidRPr="00C17D6C" w:rsidRDefault="00585F81" w:rsidP="005F2479">
      <w:pPr>
        <w:spacing w:after="0" w:line="240" w:lineRule="auto"/>
        <w:ind w:firstLine="5387"/>
        <w:rPr>
          <w:rFonts w:ascii="Times New Roman" w:hAnsi="Times New Roman" w:cs="Times New Roman"/>
          <w:sz w:val="28"/>
          <w:szCs w:val="28"/>
        </w:rPr>
      </w:pPr>
    </w:p>
    <w:p w:rsidR="005F2479" w:rsidRPr="00C17D6C" w:rsidRDefault="005F2479" w:rsidP="005F2479">
      <w:pPr>
        <w:spacing w:after="0" w:line="240" w:lineRule="auto"/>
        <w:jc w:val="center"/>
        <w:rPr>
          <w:rFonts w:ascii="Times New Roman" w:hAnsi="Times New Roman" w:cs="Times New Roman"/>
          <w:sz w:val="28"/>
          <w:szCs w:val="28"/>
        </w:rPr>
      </w:pPr>
      <w:r w:rsidRPr="00C17D6C">
        <w:rPr>
          <w:rFonts w:ascii="Times New Roman" w:hAnsi="Times New Roman" w:cs="Times New Roman"/>
          <w:sz w:val="28"/>
          <w:szCs w:val="28"/>
        </w:rPr>
        <w:t>ОТЧЕТ</w:t>
      </w:r>
    </w:p>
    <w:p w:rsidR="005F2479" w:rsidRPr="00C17D6C" w:rsidRDefault="005F2479" w:rsidP="005F2479">
      <w:pPr>
        <w:spacing w:after="0" w:line="240" w:lineRule="auto"/>
        <w:jc w:val="center"/>
        <w:rPr>
          <w:rFonts w:ascii="Times New Roman" w:hAnsi="Times New Roman" w:cs="Times New Roman"/>
          <w:sz w:val="28"/>
          <w:szCs w:val="28"/>
        </w:rPr>
      </w:pPr>
      <w:r w:rsidRPr="00C17D6C">
        <w:rPr>
          <w:rFonts w:ascii="Times New Roman" w:hAnsi="Times New Roman" w:cs="Times New Roman"/>
          <w:sz w:val="28"/>
          <w:szCs w:val="28"/>
        </w:rPr>
        <w:t xml:space="preserve">о результатах осуществления ведомственного контроля в сфере закупок товаров, работ, услуг для обеспечения муниципальных нужд Минераловодского </w:t>
      </w:r>
      <w:r w:rsidR="005F3AE5" w:rsidRPr="00C17D6C">
        <w:rPr>
          <w:rFonts w:ascii="Times New Roman" w:hAnsi="Times New Roman" w:cs="Times New Roman"/>
          <w:sz w:val="28"/>
          <w:szCs w:val="28"/>
        </w:rPr>
        <w:t>муниципального</w:t>
      </w:r>
      <w:r w:rsidRPr="00C17D6C">
        <w:rPr>
          <w:rFonts w:ascii="Times New Roman" w:hAnsi="Times New Roman" w:cs="Times New Roman"/>
          <w:sz w:val="28"/>
          <w:szCs w:val="28"/>
        </w:rPr>
        <w:t xml:space="preserve"> округа Ставропольского края</w:t>
      </w:r>
    </w:p>
    <w:p w:rsidR="005F2479" w:rsidRPr="00C17D6C" w:rsidRDefault="005F2479" w:rsidP="005F2479">
      <w:pPr>
        <w:spacing w:after="0" w:line="240" w:lineRule="auto"/>
        <w:jc w:val="center"/>
        <w:rPr>
          <w:rFonts w:ascii="Times New Roman" w:hAnsi="Times New Roman" w:cs="Times New Roman"/>
          <w:sz w:val="28"/>
          <w:szCs w:val="28"/>
        </w:rPr>
      </w:pPr>
      <w:r w:rsidRPr="00C17D6C">
        <w:rPr>
          <w:rFonts w:ascii="Times New Roman" w:hAnsi="Times New Roman" w:cs="Times New Roman"/>
          <w:sz w:val="28"/>
          <w:szCs w:val="28"/>
        </w:rPr>
        <w:t>за 20___ год</w:t>
      </w:r>
    </w:p>
    <w:p w:rsidR="005F2479" w:rsidRPr="00C17D6C" w:rsidRDefault="005F2479" w:rsidP="005F2479">
      <w:pPr>
        <w:spacing w:after="0" w:line="240" w:lineRule="auto"/>
        <w:jc w:val="center"/>
        <w:rPr>
          <w:rFonts w:ascii="Times New Roman" w:hAnsi="Times New Roman" w:cs="Times New Roman"/>
          <w:sz w:val="28"/>
          <w:szCs w:val="28"/>
        </w:rPr>
      </w:pPr>
    </w:p>
    <w:p w:rsidR="005F2479" w:rsidRPr="00C17D6C" w:rsidRDefault="005F2479" w:rsidP="005F2479">
      <w:pPr>
        <w:spacing w:after="0" w:line="240" w:lineRule="auto"/>
        <w:rPr>
          <w:rFonts w:ascii="Times New Roman" w:hAnsi="Times New Roman" w:cs="Times New Roman"/>
          <w:sz w:val="28"/>
          <w:szCs w:val="28"/>
        </w:rPr>
      </w:pPr>
      <w:r w:rsidRPr="00C17D6C">
        <w:rPr>
          <w:rFonts w:ascii="Times New Roman" w:hAnsi="Times New Roman" w:cs="Times New Roman"/>
          <w:sz w:val="28"/>
          <w:szCs w:val="28"/>
        </w:rPr>
        <w:t xml:space="preserve">Наименование </w:t>
      </w:r>
    </w:p>
    <w:p w:rsidR="005F2479" w:rsidRPr="00C17D6C" w:rsidRDefault="005F2479" w:rsidP="005F2479">
      <w:pPr>
        <w:spacing w:after="0" w:line="240" w:lineRule="auto"/>
        <w:rPr>
          <w:rFonts w:ascii="Times New Roman" w:hAnsi="Times New Roman" w:cs="Times New Roman"/>
          <w:sz w:val="28"/>
          <w:szCs w:val="28"/>
        </w:rPr>
      </w:pPr>
      <w:r w:rsidRPr="00C17D6C">
        <w:rPr>
          <w:rFonts w:ascii="Times New Roman" w:hAnsi="Times New Roman" w:cs="Times New Roman"/>
          <w:sz w:val="28"/>
          <w:szCs w:val="28"/>
        </w:rPr>
        <w:t>органа  ведомственного контроля</w:t>
      </w:r>
      <w:r w:rsidR="00585F81" w:rsidRPr="00C17D6C">
        <w:rPr>
          <w:rFonts w:ascii="Times New Roman" w:hAnsi="Times New Roman" w:cs="Times New Roman"/>
          <w:sz w:val="28"/>
          <w:szCs w:val="28"/>
        </w:rPr>
        <w:t xml:space="preserve"> </w:t>
      </w:r>
      <w:r w:rsidRPr="00C17D6C">
        <w:rPr>
          <w:rFonts w:ascii="Times New Roman" w:hAnsi="Times New Roman" w:cs="Times New Roman"/>
          <w:sz w:val="28"/>
          <w:szCs w:val="28"/>
        </w:rPr>
        <w:t xml:space="preserve"> ______</w:t>
      </w:r>
      <w:r w:rsidR="00585F81" w:rsidRPr="00C17D6C">
        <w:rPr>
          <w:rFonts w:ascii="Times New Roman" w:hAnsi="Times New Roman" w:cs="Times New Roman"/>
          <w:sz w:val="28"/>
          <w:szCs w:val="28"/>
        </w:rPr>
        <w:t>______________________________</w:t>
      </w:r>
    </w:p>
    <w:p w:rsidR="005F2479" w:rsidRPr="00C17D6C" w:rsidRDefault="00585F81" w:rsidP="005F2479">
      <w:pPr>
        <w:spacing w:after="0" w:line="240" w:lineRule="auto"/>
        <w:rPr>
          <w:rFonts w:ascii="Times New Roman" w:hAnsi="Times New Roman" w:cs="Times New Roman"/>
          <w:sz w:val="28"/>
          <w:szCs w:val="28"/>
        </w:rPr>
      </w:pPr>
      <w:r w:rsidRPr="00C17D6C">
        <w:rPr>
          <w:rFonts w:ascii="Times New Roman" w:hAnsi="Times New Roman" w:cs="Times New Roman"/>
          <w:sz w:val="28"/>
          <w:szCs w:val="28"/>
        </w:rPr>
        <w:t xml:space="preserve"> </w:t>
      </w:r>
      <w:r w:rsidR="005F2479" w:rsidRPr="00C17D6C">
        <w:rPr>
          <w:rFonts w:ascii="Times New Roman" w:hAnsi="Times New Roman" w:cs="Times New Roman"/>
          <w:sz w:val="28"/>
          <w:szCs w:val="28"/>
        </w:rPr>
        <w:t>________________________</w:t>
      </w:r>
      <w:r w:rsidRPr="00C17D6C">
        <w:rPr>
          <w:rFonts w:ascii="Times New Roman" w:hAnsi="Times New Roman" w:cs="Times New Roman"/>
          <w:sz w:val="28"/>
          <w:szCs w:val="28"/>
        </w:rPr>
        <w:t>__</w:t>
      </w:r>
      <w:r w:rsidR="005F2479" w:rsidRPr="00C17D6C">
        <w:rPr>
          <w:rFonts w:ascii="Times New Roman" w:hAnsi="Times New Roman" w:cs="Times New Roman"/>
          <w:sz w:val="28"/>
          <w:szCs w:val="28"/>
        </w:rPr>
        <w:t>__________</w:t>
      </w:r>
      <w:r w:rsidRPr="00C17D6C">
        <w:rPr>
          <w:rFonts w:ascii="Times New Roman" w:hAnsi="Times New Roman" w:cs="Times New Roman"/>
          <w:sz w:val="28"/>
          <w:szCs w:val="28"/>
        </w:rPr>
        <w:t>_____________________________</w:t>
      </w:r>
    </w:p>
    <w:p w:rsidR="005F2479" w:rsidRPr="00C17D6C" w:rsidRDefault="005F2479" w:rsidP="005F2479">
      <w:pPr>
        <w:spacing w:after="0" w:line="240" w:lineRule="auto"/>
        <w:rPr>
          <w:rFonts w:ascii="Times New Roman" w:hAnsi="Times New Roman" w:cs="Times New Roman"/>
          <w:sz w:val="28"/>
          <w:szCs w:val="28"/>
        </w:rPr>
      </w:pPr>
    </w:p>
    <w:p w:rsidR="005F2479" w:rsidRPr="00C17D6C" w:rsidRDefault="005F2479" w:rsidP="005F2479">
      <w:pPr>
        <w:spacing w:after="0" w:line="240" w:lineRule="auto"/>
        <w:rPr>
          <w:rFonts w:ascii="Times New Roman" w:hAnsi="Times New Roman" w:cs="Times New Roman"/>
          <w:sz w:val="28"/>
          <w:szCs w:val="28"/>
        </w:rPr>
      </w:pPr>
      <w:r w:rsidRPr="00C17D6C">
        <w:rPr>
          <w:rFonts w:ascii="Times New Roman" w:hAnsi="Times New Roman" w:cs="Times New Roman"/>
          <w:sz w:val="28"/>
          <w:szCs w:val="28"/>
        </w:rPr>
        <w:t>Периодичность: годовая</w:t>
      </w:r>
    </w:p>
    <w:p w:rsidR="00585F81" w:rsidRPr="00C17D6C" w:rsidRDefault="00585F81" w:rsidP="005F2479">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835"/>
        <w:gridCol w:w="4735"/>
      </w:tblGrid>
      <w:tr w:rsidR="00C17D6C" w:rsidRPr="00C17D6C" w:rsidTr="005F2479">
        <w:tc>
          <w:tcPr>
            <w:tcW w:w="4927" w:type="dxa"/>
            <w:tcBorders>
              <w:top w:val="single" w:sz="4" w:space="0" w:color="auto"/>
              <w:left w:val="single" w:sz="4" w:space="0" w:color="auto"/>
              <w:bottom w:val="single" w:sz="4" w:space="0" w:color="auto"/>
              <w:right w:val="single" w:sz="4" w:space="0" w:color="auto"/>
            </w:tcBorders>
            <w:hideMark/>
          </w:tcPr>
          <w:p w:rsidR="005F2479" w:rsidRPr="00C17D6C" w:rsidRDefault="005F2479" w:rsidP="005F2479">
            <w:pPr>
              <w:rPr>
                <w:rFonts w:ascii="Times New Roman" w:hAnsi="Times New Roman" w:cs="Times New Roman"/>
                <w:sz w:val="28"/>
                <w:szCs w:val="28"/>
              </w:rPr>
            </w:pPr>
            <w:r w:rsidRPr="00C17D6C">
              <w:rPr>
                <w:rFonts w:ascii="Times New Roman" w:hAnsi="Times New Roman" w:cs="Times New Roman"/>
                <w:sz w:val="28"/>
                <w:szCs w:val="28"/>
              </w:rPr>
              <w:t>Объем проверенных средств (рублей)</w:t>
            </w:r>
          </w:p>
        </w:tc>
        <w:tc>
          <w:tcPr>
            <w:tcW w:w="4927" w:type="dxa"/>
            <w:tcBorders>
              <w:top w:val="single" w:sz="4" w:space="0" w:color="auto"/>
              <w:left w:val="single" w:sz="4" w:space="0" w:color="auto"/>
              <w:bottom w:val="single" w:sz="4" w:space="0" w:color="auto"/>
              <w:right w:val="single" w:sz="4" w:space="0" w:color="auto"/>
            </w:tcBorders>
          </w:tcPr>
          <w:p w:rsidR="005F2479" w:rsidRPr="00C17D6C" w:rsidRDefault="005F2479" w:rsidP="005F2479">
            <w:pPr>
              <w:rPr>
                <w:rFonts w:ascii="Times New Roman" w:hAnsi="Times New Roman" w:cs="Times New Roman"/>
                <w:sz w:val="28"/>
                <w:szCs w:val="28"/>
              </w:rPr>
            </w:pPr>
          </w:p>
        </w:tc>
      </w:tr>
      <w:tr w:rsidR="00C17D6C" w:rsidRPr="00C17D6C" w:rsidTr="005F2479">
        <w:tc>
          <w:tcPr>
            <w:tcW w:w="4927" w:type="dxa"/>
            <w:tcBorders>
              <w:top w:val="single" w:sz="4" w:space="0" w:color="auto"/>
              <w:left w:val="single" w:sz="4" w:space="0" w:color="auto"/>
              <w:bottom w:val="single" w:sz="4" w:space="0" w:color="auto"/>
              <w:right w:val="single" w:sz="4" w:space="0" w:color="auto"/>
            </w:tcBorders>
            <w:hideMark/>
          </w:tcPr>
          <w:p w:rsidR="005F2479" w:rsidRPr="00C17D6C" w:rsidRDefault="005F2479" w:rsidP="005F2479">
            <w:pPr>
              <w:rPr>
                <w:rFonts w:ascii="Times New Roman" w:hAnsi="Times New Roman" w:cs="Times New Roman"/>
                <w:sz w:val="28"/>
                <w:szCs w:val="28"/>
              </w:rPr>
            </w:pPr>
            <w:r w:rsidRPr="00C17D6C">
              <w:rPr>
                <w:rFonts w:ascii="Times New Roman" w:hAnsi="Times New Roman" w:cs="Times New Roman"/>
                <w:sz w:val="28"/>
                <w:szCs w:val="28"/>
              </w:rPr>
              <w:t>Количество проверок по плану всего,</w:t>
            </w:r>
          </w:p>
        </w:tc>
        <w:tc>
          <w:tcPr>
            <w:tcW w:w="4927" w:type="dxa"/>
            <w:tcBorders>
              <w:top w:val="single" w:sz="4" w:space="0" w:color="auto"/>
              <w:left w:val="single" w:sz="4" w:space="0" w:color="auto"/>
              <w:bottom w:val="single" w:sz="4" w:space="0" w:color="auto"/>
              <w:right w:val="single" w:sz="4" w:space="0" w:color="auto"/>
            </w:tcBorders>
          </w:tcPr>
          <w:p w:rsidR="005F2479" w:rsidRPr="00C17D6C" w:rsidRDefault="005F2479" w:rsidP="005F2479">
            <w:pPr>
              <w:rPr>
                <w:rFonts w:ascii="Times New Roman" w:hAnsi="Times New Roman" w:cs="Times New Roman"/>
                <w:sz w:val="28"/>
                <w:szCs w:val="28"/>
              </w:rPr>
            </w:pPr>
          </w:p>
        </w:tc>
      </w:tr>
      <w:tr w:rsidR="00C17D6C" w:rsidRPr="00C17D6C" w:rsidTr="005F2479">
        <w:tc>
          <w:tcPr>
            <w:tcW w:w="4927" w:type="dxa"/>
            <w:tcBorders>
              <w:top w:val="single" w:sz="4" w:space="0" w:color="auto"/>
              <w:left w:val="single" w:sz="4" w:space="0" w:color="auto"/>
              <w:bottom w:val="single" w:sz="4" w:space="0" w:color="auto"/>
              <w:right w:val="single" w:sz="4" w:space="0" w:color="auto"/>
            </w:tcBorders>
            <w:hideMark/>
          </w:tcPr>
          <w:p w:rsidR="005F2479" w:rsidRPr="00C17D6C" w:rsidRDefault="005F2479" w:rsidP="005F2479">
            <w:pPr>
              <w:jc w:val="right"/>
              <w:rPr>
                <w:rFonts w:ascii="Times New Roman" w:hAnsi="Times New Roman" w:cs="Times New Roman"/>
                <w:sz w:val="28"/>
                <w:szCs w:val="28"/>
              </w:rPr>
            </w:pPr>
            <w:r w:rsidRPr="00C17D6C">
              <w:rPr>
                <w:rFonts w:ascii="Times New Roman" w:hAnsi="Times New Roman" w:cs="Times New Roman"/>
                <w:sz w:val="28"/>
                <w:szCs w:val="28"/>
              </w:rPr>
              <w:t>из них: камеральных</w:t>
            </w:r>
          </w:p>
        </w:tc>
        <w:tc>
          <w:tcPr>
            <w:tcW w:w="4927" w:type="dxa"/>
            <w:tcBorders>
              <w:top w:val="single" w:sz="4" w:space="0" w:color="auto"/>
              <w:left w:val="single" w:sz="4" w:space="0" w:color="auto"/>
              <w:bottom w:val="single" w:sz="4" w:space="0" w:color="auto"/>
              <w:right w:val="single" w:sz="4" w:space="0" w:color="auto"/>
            </w:tcBorders>
          </w:tcPr>
          <w:p w:rsidR="005F2479" w:rsidRPr="00C17D6C" w:rsidRDefault="005F2479" w:rsidP="005F2479">
            <w:pPr>
              <w:rPr>
                <w:rFonts w:ascii="Times New Roman" w:hAnsi="Times New Roman" w:cs="Times New Roman"/>
                <w:sz w:val="28"/>
                <w:szCs w:val="28"/>
              </w:rPr>
            </w:pPr>
          </w:p>
        </w:tc>
      </w:tr>
      <w:tr w:rsidR="00C17D6C" w:rsidRPr="00C17D6C" w:rsidTr="005F2479">
        <w:tc>
          <w:tcPr>
            <w:tcW w:w="4927" w:type="dxa"/>
            <w:tcBorders>
              <w:top w:val="single" w:sz="4" w:space="0" w:color="auto"/>
              <w:left w:val="single" w:sz="4" w:space="0" w:color="auto"/>
              <w:bottom w:val="single" w:sz="4" w:space="0" w:color="auto"/>
              <w:right w:val="single" w:sz="4" w:space="0" w:color="auto"/>
            </w:tcBorders>
            <w:hideMark/>
          </w:tcPr>
          <w:p w:rsidR="005F2479" w:rsidRPr="00C17D6C" w:rsidRDefault="005F2479" w:rsidP="005F2479">
            <w:pPr>
              <w:jc w:val="right"/>
              <w:rPr>
                <w:rFonts w:ascii="Times New Roman" w:hAnsi="Times New Roman" w:cs="Times New Roman"/>
                <w:sz w:val="28"/>
                <w:szCs w:val="28"/>
              </w:rPr>
            </w:pPr>
            <w:r w:rsidRPr="00C17D6C">
              <w:rPr>
                <w:rFonts w:ascii="Times New Roman" w:hAnsi="Times New Roman" w:cs="Times New Roman"/>
                <w:sz w:val="28"/>
                <w:szCs w:val="28"/>
              </w:rPr>
              <w:t>выездных</w:t>
            </w:r>
          </w:p>
        </w:tc>
        <w:tc>
          <w:tcPr>
            <w:tcW w:w="4927" w:type="dxa"/>
            <w:tcBorders>
              <w:top w:val="single" w:sz="4" w:space="0" w:color="auto"/>
              <w:left w:val="single" w:sz="4" w:space="0" w:color="auto"/>
              <w:bottom w:val="single" w:sz="4" w:space="0" w:color="auto"/>
              <w:right w:val="single" w:sz="4" w:space="0" w:color="auto"/>
            </w:tcBorders>
          </w:tcPr>
          <w:p w:rsidR="005F2479" w:rsidRPr="00C17D6C" w:rsidRDefault="005F2479" w:rsidP="005F2479">
            <w:pPr>
              <w:rPr>
                <w:rFonts w:ascii="Times New Roman" w:hAnsi="Times New Roman" w:cs="Times New Roman"/>
                <w:sz w:val="28"/>
                <w:szCs w:val="28"/>
              </w:rPr>
            </w:pPr>
          </w:p>
        </w:tc>
      </w:tr>
      <w:tr w:rsidR="00C17D6C" w:rsidRPr="00C17D6C" w:rsidTr="005F2479">
        <w:tc>
          <w:tcPr>
            <w:tcW w:w="4927" w:type="dxa"/>
            <w:tcBorders>
              <w:top w:val="single" w:sz="4" w:space="0" w:color="auto"/>
              <w:left w:val="single" w:sz="4" w:space="0" w:color="auto"/>
              <w:bottom w:val="single" w:sz="4" w:space="0" w:color="auto"/>
              <w:right w:val="single" w:sz="4" w:space="0" w:color="auto"/>
            </w:tcBorders>
            <w:hideMark/>
          </w:tcPr>
          <w:p w:rsidR="005F2479" w:rsidRPr="00C17D6C" w:rsidRDefault="005F2479" w:rsidP="005F2479">
            <w:pPr>
              <w:rPr>
                <w:rFonts w:ascii="Times New Roman" w:hAnsi="Times New Roman" w:cs="Times New Roman"/>
                <w:sz w:val="28"/>
                <w:szCs w:val="28"/>
              </w:rPr>
            </w:pPr>
            <w:r w:rsidRPr="00C17D6C">
              <w:rPr>
                <w:rFonts w:ascii="Times New Roman" w:hAnsi="Times New Roman" w:cs="Times New Roman"/>
                <w:sz w:val="28"/>
                <w:szCs w:val="28"/>
              </w:rPr>
              <w:t xml:space="preserve">Количество проверок фактически проведенных всего,       </w:t>
            </w:r>
          </w:p>
        </w:tc>
        <w:tc>
          <w:tcPr>
            <w:tcW w:w="4927" w:type="dxa"/>
            <w:tcBorders>
              <w:top w:val="single" w:sz="4" w:space="0" w:color="auto"/>
              <w:left w:val="single" w:sz="4" w:space="0" w:color="auto"/>
              <w:bottom w:val="single" w:sz="4" w:space="0" w:color="auto"/>
              <w:right w:val="single" w:sz="4" w:space="0" w:color="auto"/>
            </w:tcBorders>
          </w:tcPr>
          <w:p w:rsidR="005F2479" w:rsidRPr="00C17D6C" w:rsidRDefault="005F2479" w:rsidP="005F2479">
            <w:pPr>
              <w:rPr>
                <w:rFonts w:ascii="Times New Roman" w:hAnsi="Times New Roman" w:cs="Times New Roman"/>
                <w:sz w:val="28"/>
                <w:szCs w:val="28"/>
              </w:rPr>
            </w:pPr>
          </w:p>
        </w:tc>
      </w:tr>
      <w:tr w:rsidR="00C17D6C" w:rsidRPr="00C17D6C" w:rsidTr="005F2479">
        <w:tc>
          <w:tcPr>
            <w:tcW w:w="4927" w:type="dxa"/>
            <w:tcBorders>
              <w:top w:val="single" w:sz="4" w:space="0" w:color="auto"/>
              <w:left w:val="single" w:sz="4" w:space="0" w:color="auto"/>
              <w:bottom w:val="single" w:sz="4" w:space="0" w:color="auto"/>
              <w:right w:val="single" w:sz="4" w:space="0" w:color="auto"/>
            </w:tcBorders>
            <w:hideMark/>
          </w:tcPr>
          <w:p w:rsidR="005F2479" w:rsidRPr="00C17D6C" w:rsidRDefault="005F2479" w:rsidP="005F2479">
            <w:pPr>
              <w:jc w:val="right"/>
              <w:rPr>
                <w:rFonts w:ascii="Times New Roman" w:hAnsi="Times New Roman" w:cs="Times New Roman"/>
                <w:sz w:val="28"/>
                <w:szCs w:val="28"/>
              </w:rPr>
            </w:pPr>
            <w:r w:rsidRPr="00C17D6C">
              <w:rPr>
                <w:rFonts w:ascii="Times New Roman" w:hAnsi="Times New Roman" w:cs="Times New Roman"/>
                <w:sz w:val="28"/>
                <w:szCs w:val="28"/>
              </w:rPr>
              <w:t>из них: камеральных</w:t>
            </w:r>
          </w:p>
        </w:tc>
        <w:tc>
          <w:tcPr>
            <w:tcW w:w="4927" w:type="dxa"/>
            <w:tcBorders>
              <w:top w:val="single" w:sz="4" w:space="0" w:color="auto"/>
              <w:left w:val="single" w:sz="4" w:space="0" w:color="auto"/>
              <w:bottom w:val="single" w:sz="4" w:space="0" w:color="auto"/>
              <w:right w:val="single" w:sz="4" w:space="0" w:color="auto"/>
            </w:tcBorders>
          </w:tcPr>
          <w:p w:rsidR="005F2479" w:rsidRPr="00C17D6C" w:rsidRDefault="005F2479" w:rsidP="005F2479">
            <w:pPr>
              <w:rPr>
                <w:rFonts w:ascii="Times New Roman" w:hAnsi="Times New Roman" w:cs="Times New Roman"/>
                <w:sz w:val="28"/>
                <w:szCs w:val="28"/>
              </w:rPr>
            </w:pPr>
          </w:p>
        </w:tc>
      </w:tr>
      <w:tr w:rsidR="00C17D6C" w:rsidRPr="00C17D6C" w:rsidTr="005F2479">
        <w:tc>
          <w:tcPr>
            <w:tcW w:w="4927" w:type="dxa"/>
            <w:tcBorders>
              <w:top w:val="single" w:sz="4" w:space="0" w:color="auto"/>
              <w:left w:val="single" w:sz="4" w:space="0" w:color="auto"/>
              <w:bottom w:val="single" w:sz="4" w:space="0" w:color="auto"/>
              <w:right w:val="single" w:sz="4" w:space="0" w:color="auto"/>
            </w:tcBorders>
            <w:hideMark/>
          </w:tcPr>
          <w:p w:rsidR="005F2479" w:rsidRPr="00C17D6C" w:rsidRDefault="005F2479" w:rsidP="005F2479">
            <w:pPr>
              <w:jc w:val="right"/>
              <w:rPr>
                <w:rFonts w:ascii="Times New Roman" w:hAnsi="Times New Roman" w:cs="Times New Roman"/>
                <w:sz w:val="28"/>
                <w:szCs w:val="28"/>
              </w:rPr>
            </w:pPr>
            <w:r w:rsidRPr="00C17D6C">
              <w:rPr>
                <w:rFonts w:ascii="Times New Roman" w:hAnsi="Times New Roman" w:cs="Times New Roman"/>
                <w:sz w:val="28"/>
                <w:szCs w:val="28"/>
              </w:rPr>
              <w:t>выездных</w:t>
            </w:r>
          </w:p>
        </w:tc>
        <w:tc>
          <w:tcPr>
            <w:tcW w:w="4927" w:type="dxa"/>
            <w:tcBorders>
              <w:top w:val="single" w:sz="4" w:space="0" w:color="auto"/>
              <w:left w:val="single" w:sz="4" w:space="0" w:color="auto"/>
              <w:bottom w:val="single" w:sz="4" w:space="0" w:color="auto"/>
              <w:right w:val="single" w:sz="4" w:space="0" w:color="auto"/>
            </w:tcBorders>
          </w:tcPr>
          <w:p w:rsidR="005F2479" w:rsidRPr="00C17D6C" w:rsidRDefault="005F2479" w:rsidP="005F2479">
            <w:pPr>
              <w:rPr>
                <w:rFonts w:ascii="Times New Roman" w:hAnsi="Times New Roman" w:cs="Times New Roman"/>
                <w:sz w:val="28"/>
                <w:szCs w:val="28"/>
              </w:rPr>
            </w:pPr>
          </w:p>
        </w:tc>
      </w:tr>
      <w:tr w:rsidR="00C17D6C" w:rsidRPr="00C17D6C" w:rsidTr="005F2479">
        <w:tc>
          <w:tcPr>
            <w:tcW w:w="4927" w:type="dxa"/>
            <w:tcBorders>
              <w:top w:val="single" w:sz="4" w:space="0" w:color="auto"/>
              <w:left w:val="single" w:sz="4" w:space="0" w:color="auto"/>
              <w:bottom w:val="single" w:sz="4" w:space="0" w:color="auto"/>
              <w:right w:val="single" w:sz="4" w:space="0" w:color="auto"/>
            </w:tcBorders>
            <w:hideMark/>
          </w:tcPr>
          <w:p w:rsidR="005F2479" w:rsidRPr="00C17D6C" w:rsidRDefault="005F2479" w:rsidP="005F2479">
            <w:pPr>
              <w:rPr>
                <w:rFonts w:ascii="Times New Roman" w:hAnsi="Times New Roman" w:cs="Times New Roman"/>
                <w:sz w:val="28"/>
                <w:szCs w:val="28"/>
              </w:rPr>
            </w:pPr>
            <w:r w:rsidRPr="00C17D6C">
              <w:rPr>
                <w:rFonts w:ascii="Times New Roman" w:hAnsi="Times New Roman" w:cs="Times New Roman"/>
                <w:sz w:val="28"/>
                <w:szCs w:val="28"/>
              </w:rPr>
              <w:t xml:space="preserve">Сведения </w:t>
            </w:r>
            <w:proofErr w:type="gramStart"/>
            <w:r w:rsidRPr="00C17D6C">
              <w:rPr>
                <w:rFonts w:ascii="Times New Roman" w:hAnsi="Times New Roman" w:cs="Times New Roman"/>
                <w:sz w:val="28"/>
                <w:szCs w:val="28"/>
              </w:rPr>
              <w:t>о</w:t>
            </w:r>
            <w:proofErr w:type="gramEnd"/>
            <w:r w:rsidRPr="00C17D6C">
              <w:rPr>
                <w:rFonts w:ascii="Times New Roman" w:hAnsi="Times New Roman" w:cs="Times New Roman"/>
                <w:sz w:val="28"/>
                <w:szCs w:val="28"/>
              </w:rPr>
              <w:t xml:space="preserve"> </w:t>
            </w:r>
            <w:proofErr w:type="gramStart"/>
            <w:r w:rsidRPr="00C17D6C">
              <w:rPr>
                <w:rFonts w:ascii="Times New Roman" w:hAnsi="Times New Roman" w:cs="Times New Roman"/>
                <w:sz w:val="28"/>
                <w:szCs w:val="28"/>
              </w:rPr>
              <w:t>выявленных</w:t>
            </w:r>
            <w:proofErr w:type="gramEnd"/>
            <w:r w:rsidRPr="00C17D6C">
              <w:rPr>
                <w:rFonts w:ascii="Times New Roman" w:hAnsi="Times New Roman" w:cs="Times New Roman"/>
                <w:sz w:val="28"/>
                <w:szCs w:val="28"/>
              </w:rPr>
              <w:t xml:space="preserve"> проверками нарушений законодательства Российской Федерации о контрактной системе в сфере закупок</w:t>
            </w:r>
          </w:p>
        </w:tc>
        <w:tc>
          <w:tcPr>
            <w:tcW w:w="4927" w:type="dxa"/>
            <w:tcBorders>
              <w:top w:val="single" w:sz="4" w:space="0" w:color="auto"/>
              <w:left w:val="single" w:sz="4" w:space="0" w:color="auto"/>
              <w:bottom w:val="single" w:sz="4" w:space="0" w:color="auto"/>
              <w:right w:val="single" w:sz="4" w:space="0" w:color="auto"/>
            </w:tcBorders>
            <w:hideMark/>
          </w:tcPr>
          <w:p w:rsidR="005F2479" w:rsidRPr="00C17D6C" w:rsidRDefault="005F2479" w:rsidP="005F2479">
            <w:pPr>
              <w:rPr>
                <w:rFonts w:ascii="Times New Roman" w:hAnsi="Times New Roman" w:cs="Times New Roman"/>
                <w:sz w:val="28"/>
                <w:szCs w:val="28"/>
              </w:rPr>
            </w:pPr>
            <w:r w:rsidRPr="00C17D6C">
              <w:rPr>
                <w:rFonts w:ascii="Times New Roman" w:hAnsi="Times New Roman" w:cs="Times New Roman"/>
                <w:sz w:val="28"/>
                <w:szCs w:val="28"/>
              </w:rPr>
              <w:t>1)</w:t>
            </w:r>
          </w:p>
          <w:p w:rsidR="005F2479" w:rsidRPr="00C17D6C" w:rsidRDefault="005F2479" w:rsidP="005F2479">
            <w:pPr>
              <w:rPr>
                <w:rFonts w:ascii="Times New Roman" w:hAnsi="Times New Roman" w:cs="Times New Roman"/>
                <w:sz w:val="28"/>
                <w:szCs w:val="28"/>
              </w:rPr>
            </w:pPr>
            <w:r w:rsidRPr="00C17D6C">
              <w:rPr>
                <w:rFonts w:ascii="Times New Roman" w:hAnsi="Times New Roman" w:cs="Times New Roman"/>
                <w:sz w:val="28"/>
                <w:szCs w:val="28"/>
              </w:rPr>
              <w:t>2)</w:t>
            </w:r>
          </w:p>
          <w:p w:rsidR="005F2479" w:rsidRPr="00C17D6C" w:rsidRDefault="005F2479" w:rsidP="005F2479">
            <w:pPr>
              <w:rPr>
                <w:rFonts w:ascii="Times New Roman" w:hAnsi="Times New Roman" w:cs="Times New Roman"/>
                <w:sz w:val="28"/>
                <w:szCs w:val="28"/>
              </w:rPr>
            </w:pPr>
            <w:r w:rsidRPr="00C17D6C">
              <w:rPr>
                <w:rFonts w:ascii="Times New Roman" w:hAnsi="Times New Roman" w:cs="Times New Roman"/>
                <w:sz w:val="28"/>
                <w:szCs w:val="28"/>
              </w:rPr>
              <w:t>…</w:t>
            </w:r>
          </w:p>
        </w:tc>
      </w:tr>
      <w:tr w:rsidR="00C17D6C" w:rsidRPr="00C17D6C" w:rsidTr="005F2479">
        <w:tc>
          <w:tcPr>
            <w:tcW w:w="4927" w:type="dxa"/>
            <w:tcBorders>
              <w:top w:val="single" w:sz="4" w:space="0" w:color="auto"/>
              <w:left w:val="single" w:sz="4" w:space="0" w:color="auto"/>
              <w:bottom w:val="single" w:sz="4" w:space="0" w:color="auto"/>
              <w:right w:val="single" w:sz="4" w:space="0" w:color="auto"/>
            </w:tcBorders>
            <w:hideMark/>
          </w:tcPr>
          <w:p w:rsidR="005F2479" w:rsidRPr="00C17D6C" w:rsidRDefault="005F2479" w:rsidP="005F2479">
            <w:pPr>
              <w:rPr>
                <w:rFonts w:ascii="Times New Roman" w:hAnsi="Times New Roman" w:cs="Times New Roman"/>
                <w:sz w:val="28"/>
                <w:szCs w:val="28"/>
              </w:rPr>
            </w:pPr>
            <w:r w:rsidRPr="00C17D6C">
              <w:rPr>
                <w:rFonts w:ascii="Times New Roman" w:hAnsi="Times New Roman" w:cs="Times New Roman"/>
                <w:sz w:val="28"/>
                <w:szCs w:val="28"/>
              </w:rPr>
              <w:t>Принятые меры по устранению выявленных нарушений законодательства Российской Федерации о контрактной системе в сфере закупок</w:t>
            </w:r>
          </w:p>
        </w:tc>
        <w:tc>
          <w:tcPr>
            <w:tcW w:w="4927" w:type="dxa"/>
            <w:tcBorders>
              <w:top w:val="single" w:sz="4" w:space="0" w:color="auto"/>
              <w:left w:val="single" w:sz="4" w:space="0" w:color="auto"/>
              <w:bottom w:val="single" w:sz="4" w:space="0" w:color="auto"/>
              <w:right w:val="single" w:sz="4" w:space="0" w:color="auto"/>
            </w:tcBorders>
            <w:hideMark/>
          </w:tcPr>
          <w:p w:rsidR="005F2479" w:rsidRPr="00C17D6C" w:rsidRDefault="005F2479" w:rsidP="005F2479">
            <w:pPr>
              <w:rPr>
                <w:rFonts w:ascii="Times New Roman" w:hAnsi="Times New Roman" w:cs="Times New Roman"/>
                <w:sz w:val="28"/>
                <w:szCs w:val="28"/>
              </w:rPr>
            </w:pPr>
            <w:r w:rsidRPr="00C17D6C">
              <w:rPr>
                <w:rFonts w:ascii="Times New Roman" w:hAnsi="Times New Roman" w:cs="Times New Roman"/>
                <w:sz w:val="28"/>
                <w:szCs w:val="28"/>
              </w:rPr>
              <w:t>1)</w:t>
            </w:r>
          </w:p>
          <w:p w:rsidR="005F2479" w:rsidRPr="00C17D6C" w:rsidRDefault="005F2479" w:rsidP="005F2479">
            <w:pPr>
              <w:rPr>
                <w:rFonts w:ascii="Times New Roman" w:hAnsi="Times New Roman" w:cs="Times New Roman"/>
                <w:sz w:val="28"/>
                <w:szCs w:val="28"/>
              </w:rPr>
            </w:pPr>
            <w:r w:rsidRPr="00C17D6C">
              <w:rPr>
                <w:rFonts w:ascii="Times New Roman" w:hAnsi="Times New Roman" w:cs="Times New Roman"/>
                <w:sz w:val="28"/>
                <w:szCs w:val="28"/>
              </w:rPr>
              <w:t>2)</w:t>
            </w:r>
          </w:p>
          <w:p w:rsidR="005F2479" w:rsidRPr="00C17D6C" w:rsidRDefault="005F2479" w:rsidP="005F2479">
            <w:pPr>
              <w:rPr>
                <w:rFonts w:ascii="Times New Roman" w:hAnsi="Times New Roman" w:cs="Times New Roman"/>
                <w:sz w:val="28"/>
                <w:szCs w:val="28"/>
              </w:rPr>
            </w:pPr>
            <w:r w:rsidRPr="00C17D6C">
              <w:rPr>
                <w:rFonts w:ascii="Times New Roman" w:hAnsi="Times New Roman" w:cs="Times New Roman"/>
                <w:sz w:val="28"/>
                <w:szCs w:val="28"/>
              </w:rPr>
              <w:t>…</w:t>
            </w:r>
          </w:p>
        </w:tc>
      </w:tr>
      <w:tr w:rsidR="00C17D6C" w:rsidRPr="00C17D6C" w:rsidTr="005F2479">
        <w:tc>
          <w:tcPr>
            <w:tcW w:w="4927" w:type="dxa"/>
            <w:tcBorders>
              <w:top w:val="single" w:sz="4" w:space="0" w:color="auto"/>
              <w:left w:val="single" w:sz="4" w:space="0" w:color="auto"/>
              <w:bottom w:val="single" w:sz="4" w:space="0" w:color="auto"/>
              <w:right w:val="single" w:sz="4" w:space="0" w:color="auto"/>
            </w:tcBorders>
            <w:hideMark/>
          </w:tcPr>
          <w:p w:rsidR="005F2479" w:rsidRPr="00C17D6C" w:rsidRDefault="005F2479" w:rsidP="005F2479">
            <w:pPr>
              <w:rPr>
                <w:rFonts w:ascii="Times New Roman" w:hAnsi="Times New Roman" w:cs="Times New Roman"/>
                <w:sz w:val="28"/>
                <w:szCs w:val="28"/>
              </w:rPr>
            </w:pPr>
            <w:r w:rsidRPr="00C17D6C">
              <w:rPr>
                <w:rFonts w:ascii="Times New Roman" w:hAnsi="Times New Roman" w:cs="Times New Roman"/>
                <w:sz w:val="28"/>
                <w:szCs w:val="28"/>
              </w:rPr>
              <w:t xml:space="preserve">Количество рассмотренных </w:t>
            </w:r>
            <w:r w:rsidRPr="00C17D6C">
              <w:rPr>
                <w:rFonts w:ascii="Times New Roman" w:hAnsi="Times New Roman" w:cs="Times New Roman"/>
                <w:sz w:val="28"/>
                <w:szCs w:val="28"/>
              </w:rPr>
              <w:lastRenderedPageBreak/>
              <w:t>возражений по актам проверок (единиц)</w:t>
            </w:r>
          </w:p>
        </w:tc>
        <w:tc>
          <w:tcPr>
            <w:tcW w:w="4927" w:type="dxa"/>
            <w:tcBorders>
              <w:top w:val="single" w:sz="4" w:space="0" w:color="auto"/>
              <w:left w:val="single" w:sz="4" w:space="0" w:color="auto"/>
              <w:bottom w:val="single" w:sz="4" w:space="0" w:color="auto"/>
              <w:right w:val="single" w:sz="4" w:space="0" w:color="auto"/>
            </w:tcBorders>
          </w:tcPr>
          <w:p w:rsidR="005F2479" w:rsidRPr="00C17D6C" w:rsidRDefault="005F2479" w:rsidP="005F2479">
            <w:pPr>
              <w:rPr>
                <w:rFonts w:ascii="Times New Roman" w:hAnsi="Times New Roman" w:cs="Times New Roman"/>
                <w:sz w:val="28"/>
                <w:szCs w:val="28"/>
              </w:rPr>
            </w:pPr>
          </w:p>
        </w:tc>
      </w:tr>
      <w:tr w:rsidR="00C17D6C" w:rsidRPr="00C17D6C" w:rsidTr="005F2479">
        <w:tc>
          <w:tcPr>
            <w:tcW w:w="4927" w:type="dxa"/>
            <w:tcBorders>
              <w:top w:val="single" w:sz="4" w:space="0" w:color="auto"/>
              <w:left w:val="single" w:sz="4" w:space="0" w:color="auto"/>
              <w:bottom w:val="single" w:sz="4" w:space="0" w:color="auto"/>
              <w:right w:val="single" w:sz="4" w:space="0" w:color="auto"/>
            </w:tcBorders>
            <w:hideMark/>
          </w:tcPr>
          <w:p w:rsidR="005F2479" w:rsidRPr="00C17D6C" w:rsidRDefault="005F2479" w:rsidP="0040173A">
            <w:pPr>
              <w:rPr>
                <w:rFonts w:ascii="Times New Roman" w:hAnsi="Times New Roman" w:cs="Times New Roman"/>
                <w:sz w:val="28"/>
                <w:szCs w:val="28"/>
              </w:rPr>
            </w:pPr>
            <w:r w:rsidRPr="00C17D6C">
              <w:rPr>
                <w:rFonts w:ascii="Times New Roman" w:hAnsi="Times New Roman" w:cs="Times New Roman"/>
                <w:sz w:val="28"/>
                <w:szCs w:val="28"/>
              </w:rPr>
              <w:lastRenderedPageBreak/>
              <w:t xml:space="preserve">Передано материалов проверок в </w:t>
            </w:r>
            <w:r w:rsidR="009C0CF7" w:rsidRPr="00C17D6C">
              <w:rPr>
                <w:rFonts w:ascii="Times New Roman" w:hAnsi="Times New Roman" w:cs="Times New Roman"/>
                <w:sz w:val="28"/>
                <w:szCs w:val="28"/>
              </w:rPr>
              <w:t>орган исполнительной власти</w:t>
            </w:r>
            <w:r w:rsidRPr="00C17D6C">
              <w:rPr>
                <w:rFonts w:ascii="Times New Roman" w:hAnsi="Times New Roman" w:cs="Times New Roman"/>
                <w:sz w:val="28"/>
                <w:szCs w:val="28"/>
              </w:rPr>
              <w:t xml:space="preserve">, уполномоченный на осуществление контроля в сфере закупок товаров (работ, услуг) для </w:t>
            </w:r>
            <w:r w:rsidR="009C0CF7" w:rsidRPr="00C17D6C">
              <w:rPr>
                <w:rFonts w:ascii="Times New Roman" w:hAnsi="Times New Roman" w:cs="Times New Roman"/>
                <w:sz w:val="28"/>
                <w:szCs w:val="28"/>
              </w:rPr>
              <w:t xml:space="preserve">государственных </w:t>
            </w:r>
            <w:r w:rsidRPr="00C17D6C">
              <w:rPr>
                <w:rFonts w:ascii="Times New Roman" w:hAnsi="Times New Roman" w:cs="Times New Roman"/>
                <w:sz w:val="28"/>
                <w:szCs w:val="28"/>
              </w:rPr>
              <w:t xml:space="preserve">нужд </w:t>
            </w:r>
            <w:r w:rsidR="00DE7919" w:rsidRPr="00C17D6C">
              <w:rPr>
                <w:rFonts w:ascii="Times New Roman" w:hAnsi="Times New Roman" w:cs="Times New Roman"/>
                <w:sz w:val="28"/>
                <w:szCs w:val="28"/>
              </w:rPr>
              <w:t>Ставропольского</w:t>
            </w:r>
            <w:r w:rsidR="009C0CF7" w:rsidRPr="00C17D6C">
              <w:rPr>
                <w:rFonts w:ascii="Times New Roman" w:hAnsi="Times New Roman" w:cs="Times New Roman"/>
                <w:sz w:val="28"/>
                <w:szCs w:val="28"/>
              </w:rPr>
              <w:t xml:space="preserve"> кра</w:t>
            </w:r>
            <w:r w:rsidR="00DE7919" w:rsidRPr="00C17D6C">
              <w:rPr>
                <w:rFonts w:ascii="Times New Roman" w:hAnsi="Times New Roman" w:cs="Times New Roman"/>
                <w:sz w:val="28"/>
                <w:szCs w:val="28"/>
              </w:rPr>
              <w:t>я</w:t>
            </w:r>
            <w:r w:rsidR="0040173A" w:rsidRPr="00C17D6C">
              <w:rPr>
                <w:rFonts w:ascii="Times New Roman" w:hAnsi="Times New Roman" w:cs="Times New Roman"/>
                <w:sz w:val="28"/>
                <w:szCs w:val="28"/>
              </w:rPr>
              <w:t xml:space="preserve"> (министерство финансов Ставропольского края)</w:t>
            </w:r>
          </w:p>
        </w:tc>
        <w:tc>
          <w:tcPr>
            <w:tcW w:w="4927" w:type="dxa"/>
            <w:tcBorders>
              <w:top w:val="single" w:sz="4" w:space="0" w:color="auto"/>
              <w:left w:val="single" w:sz="4" w:space="0" w:color="auto"/>
              <w:bottom w:val="single" w:sz="4" w:space="0" w:color="auto"/>
              <w:right w:val="single" w:sz="4" w:space="0" w:color="auto"/>
            </w:tcBorders>
          </w:tcPr>
          <w:p w:rsidR="005F2479" w:rsidRPr="00C17D6C" w:rsidRDefault="005F2479" w:rsidP="005F2479">
            <w:pPr>
              <w:rPr>
                <w:rFonts w:ascii="Times New Roman" w:hAnsi="Times New Roman" w:cs="Times New Roman"/>
                <w:sz w:val="28"/>
                <w:szCs w:val="28"/>
              </w:rPr>
            </w:pPr>
          </w:p>
        </w:tc>
      </w:tr>
      <w:tr w:rsidR="00C17D6C" w:rsidRPr="00C17D6C" w:rsidTr="005F2479">
        <w:tc>
          <w:tcPr>
            <w:tcW w:w="4927" w:type="dxa"/>
            <w:tcBorders>
              <w:top w:val="single" w:sz="4" w:space="0" w:color="auto"/>
              <w:left w:val="single" w:sz="4" w:space="0" w:color="auto"/>
              <w:bottom w:val="single" w:sz="4" w:space="0" w:color="auto"/>
              <w:right w:val="single" w:sz="4" w:space="0" w:color="auto"/>
            </w:tcBorders>
            <w:hideMark/>
          </w:tcPr>
          <w:p w:rsidR="005F2479" w:rsidRPr="00C17D6C" w:rsidRDefault="005F2479" w:rsidP="005F2479">
            <w:pPr>
              <w:rPr>
                <w:rFonts w:ascii="Times New Roman" w:hAnsi="Times New Roman" w:cs="Times New Roman"/>
                <w:sz w:val="28"/>
                <w:szCs w:val="28"/>
              </w:rPr>
            </w:pPr>
            <w:r w:rsidRPr="00C17D6C">
              <w:rPr>
                <w:rFonts w:ascii="Times New Roman" w:hAnsi="Times New Roman" w:cs="Times New Roman"/>
                <w:sz w:val="28"/>
                <w:szCs w:val="28"/>
              </w:rPr>
              <w:t>Передано материалов проверок в  правоохранительные органы (единиц) (указать наименование правоохранительного органа)</w:t>
            </w:r>
          </w:p>
        </w:tc>
        <w:tc>
          <w:tcPr>
            <w:tcW w:w="4927" w:type="dxa"/>
            <w:tcBorders>
              <w:top w:val="single" w:sz="4" w:space="0" w:color="auto"/>
              <w:left w:val="single" w:sz="4" w:space="0" w:color="auto"/>
              <w:bottom w:val="single" w:sz="4" w:space="0" w:color="auto"/>
              <w:right w:val="single" w:sz="4" w:space="0" w:color="auto"/>
            </w:tcBorders>
          </w:tcPr>
          <w:p w:rsidR="005F2479" w:rsidRPr="00C17D6C" w:rsidRDefault="005F2479" w:rsidP="005F2479">
            <w:pPr>
              <w:rPr>
                <w:rFonts w:ascii="Times New Roman" w:hAnsi="Times New Roman" w:cs="Times New Roman"/>
                <w:sz w:val="28"/>
                <w:szCs w:val="28"/>
              </w:rPr>
            </w:pPr>
          </w:p>
        </w:tc>
      </w:tr>
      <w:tr w:rsidR="005F2479" w:rsidRPr="00C17D6C" w:rsidTr="005F2479">
        <w:tc>
          <w:tcPr>
            <w:tcW w:w="4927" w:type="dxa"/>
            <w:tcBorders>
              <w:top w:val="single" w:sz="4" w:space="0" w:color="auto"/>
              <w:left w:val="single" w:sz="4" w:space="0" w:color="auto"/>
              <w:bottom w:val="single" w:sz="4" w:space="0" w:color="auto"/>
              <w:right w:val="single" w:sz="4" w:space="0" w:color="auto"/>
            </w:tcBorders>
            <w:hideMark/>
          </w:tcPr>
          <w:p w:rsidR="005F2479" w:rsidRPr="00C17D6C" w:rsidRDefault="005F2479" w:rsidP="005F2479">
            <w:pPr>
              <w:rPr>
                <w:rFonts w:ascii="Times New Roman" w:hAnsi="Times New Roman" w:cs="Times New Roman"/>
                <w:sz w:val="28"/>
                <w:szCs w:val="28"/>
              </w:rPr>
            </w:pPr>
            <w:r w:rsidRPr="00C17D6C">
              <w:rPr>
                <w:rFonts w:ascii="Times New Roman" w:hAnsi="Times New Roman" w:cs="Times New Roman"/>
                <w:sz w:val="28"/>
                <w:szCs w:val="28"/>
              </w:rPr>
              <w:t>Количество лиц, привлеченных к дисциплинарной ответственности (человек)</w:t>
            </w:r>
          </w:p>
        </w:tc>
        <w:tc>
          <w:tcPr>
            <w:tcW w:w="4927" w:type="dxa"/>
            <w:tcBorders>
              <w:top w:val="single" w:sz="4" w:space="0" w:color="auto"/>
              <w:left w:val="single" w:sz="4" w:space="0" w:color="auto"/>
              <w:bottom w:val="single" w:sz="4" w:space="0" w:color="auto"/>
              <w:right w:val="single" w:sz="4" w:space="0" w:color="auto"/>
            </w:tcBorders>
          </w:tcPr>
          <w:p w:rsidR="005F2479" w:rsidRPr="00C17D6C" w:rsidRDefault="005F2479" w:rsidP="005F2479">
            <w:pPr>
              <w:rPr>
                <w:rFonts w:ascii="Times New Roman" w:hAnsi="Times New Roman" w:cs="Times New Roman"/>
                <w:sz w:val="28"/>
                <w:szCs w:val="28"/>
              </w:rPr>
            </w:pPr>
          </w:p>
        </w:tc>
      </w:tr>
    </w:tbl>
    <w:p w:rsidR="005F2479" w:rsidRPr="00C17D6C" w:rsidRDefault="005F2479" w:rsidP="005F2479">
      <w:pPr>
        <w:pStyle w:val="ConsPlusNonformat"/>
        <w:jc w:val="both"/>
        <w:rPr>
          <w:rFonts w:ascii="Times New Roman" w:hAnsi="Times New Roman" w:cs="Times New Roman"/>
          <w:sz w:val="28"/>
          <w:szCs w:val="28"/>
        </w:rPr>
      </w:pPr>
    </w:p>
    <w:p w:rsidR="005F2479" w:rsidRPr="00C17D6C" w:rsidRDefault="006E3B6F" w:rsidP="005F2479">
      <w:pPr>
        <w:pStyle w:val="ConsPlusNonformat"/>
        <w:jc w:val="both"/>
        <w:rPr>
          <w:rFonts w:ascii="Times New Roman" w:hAnsi="Times New Roman" w:cs="Times New Roman"/>
          <w:sz w:val="28"/>
          <w:szCs w:val="28"/>
        </w:rPr>
      </w:pPr>
      <w:r w:rsidRPr="00C17D6C">
        <w:rPr>
          <w:rFonts w:ascii="Times New Roman" w:hAnsi="Times New Roman" w:cs="Times New Roman"/>
          <w:sz w:val="28"/>
          <w:szCs w:val="28"/>
        </w:rPr>
        <w:t>Справочно: ____________________________________________________________________________________________________________________________________</w:t>
      </w:r>
    </w:p>
    <w:p w:rsidR="006E3B6F" w:rsidRPr="00C17D6C" w:rsidRDefault="006E3B6F" w:rsidP="00420B82">
      <w:pPr>
        <w:pStyle w:val="ConsPlusNonformat"/>
        <w:jc w:val="center"/>
        <w:rPr>
          <w:rFonts w:ascii="Times New Roman" w:hAnsi="Times New Roman" w:cs="Times New Roman"/>
          <w:sz w:val="24"/>
          <w:szCs w:val="24"/>
        </w:rPr>
      </w:pPr>
      <w:proofErr w:type="gramStart"/>
      <w:r w:rsidRPr="00C17D6C">
        <w:rPr>
          <w:rFonts w:ascii="Times New Roman" w:hAnsi="Times New Roman" w:cs="Times New Roman"/>
          <w:sz w:val="24"/>
          <w:szCs w:val="24"/>
        </w:rPr>
        <w:t>(</w:t>
      </w:r>
      <w:r w:rsidR="00DE7919" w:rsidRPr="00C17D6C">
        <w:rPr>
          <w:rFonts w:ascii="Times New Roman" w:hAnsi="Times New Roman" w:cs="Times New Roman"/>
          <w:sz w:val="24"/>
          <w:szCs w:val="24"/>
        </w:rPr>
        <w:t xml:space="preserve"> наименования подведомственных учреждений,</w:t>
      </w:r>
      <w:proofErr w:type="gramEnd"/>
    </w:p>
    <w:p w:rsidR="005F2479" w:rsidRPr="00C17D6C" w:rsidRDefault="00DE7919" w:rsidP="00420B82">
      <w:pPr>
        <w:pStyle w:val="ConsPlusNonformat"/>
        <w:jc w:val="center"/>
        <w:rPr>
          <w:rFonts w:ascii="Times New Roman" w:hAnsi="Times New Roman" w:cs="Times New Roman"/>
          <w:sz w:val="24"/>
          <w:szCs w:val="24"/>
        </w:rPr>
      </w:pPr>
      <w:r w:rsidRPr="00C17D6C">
        <w:rPr>
          <w:rFonts w:ascii="Times New Roman" w:hAnsi="Times New Roman" w:cs="Times New Roman"/>
          <w:sz w:val="24"/>
          <w:szCs w:val="24"/>
        </w:rPr>
        <w:t xml:space="preserve">в </w:t>
      </w:r>
      <w:proofErr w:type="gramStart"/>
      <w:r w:rsidRPr="00C17D6C">
        <w:rPr>
          <w:rFonts w:ascii="Times New Roman" w:hAnsi="Times New Roman" w:cs="Times New Roman"/>
          <w:sz w:val="24"/>
          <w:szCs w:val="24"/>
        </w:rPr>
        <w:t>которых</w:t>
      </w:r>
      <w:proofErr w:type="gramEnd"/>
      <w:r w:rsidRPr="00C17D6C">
        <w:rPr>
          <w:rFonts w:ascii="Times New Roman" w:hAnsi="Times New Roman" w:cs="Times New Roman"/>
          <w:sz w:val="24"/>
          <w:szCs w:val="24"/>
        </w:rPr>
        <w:t xml:space="preserve"> проводились проверки в отчетном </w:t>
      </w:r>
      <w:r w:rsidR="006E3B6F" w:rsidRPr="00C17D6C">
        <w:rPr>
          <w:rFonts w:ascii="Times New Roman" w:hAnsi="Times New Roman" w:cs="Times New Roman"/>
          <w:sz w:val="24"/>
          <w:szCs w:val="24"/>
        </w:rPr>
        <w:t xml:space="preserve">календарном </w:t>
      </w:r>
      <w:r w:rsidRPr="00C17D6C">
        <w:rPr>
          <w:rFonts w:ascii="Times New Roman" w:hAnsi="Times New Roman" w:cs="Times New Roman"/>
          <w:sz w:val="24"/>
          <w:szCs w:val="24"/>
        </w:rPr>
        <w:t>год</w:t>
      </w:r>
      <w:r w:rsidR="006E3B6F" w:rsidRPr="00C17D6C">
        <w:rPr>
          <w:rFonts w:ascii="Times New Roman" w:hAnsi="Times New Roman" w:cs="Times New Roman"/>
          <w:sz w:val="24"/>
          <w:szCs w:val="24"/>
        </w:rPr>
        <w:t>у</w:t>
      </w:r>
      <w:r w:rsidR="00420B82" w:rsidRPr="00C17D6C">
        <w:rPr>
          <w:rFonts w:ascii="Times New Roman" w:hAnsi="Times New Roman" w:cs="Times New Roman"/>
          <w:sz w:val="24"/>
          <w:szCs w:val="24"/>
        </w:rPr>
        <w:t>)</w:t>
      </w:r>
    </w:p>
    <w:p w:rsidR="005F2479" w:rsidRPr="00C17D6C" w:rsidRDefault="005F2479" w:rsidP="005F2479">
      <w:pPr>
        <w:pStyle w:val="ConsPlusNonformat"/>
        <w:jc w:val="both"/>
        <w:rPr>
          <w:rFonts w:ascii="Times New Roman" w:hAnsi="Times New Roman" w:cs="Times New Roman"/>
          <w:sz w:val="28"/>
          <w:szCs w:val="28"/>
        </w:rPr>
      </w:pPr>
    </w:p>
    <w:p w:rsidR="005F2479" w:rsidRPr="00C17D6C" w:rsidRDefault="005F2479" w:rsidP="005F2479">
      <w:pPr>
        <w:pStyle w:val="ConsPlusNonformat"/>
        <w:jc w:val="both"/>
        <w:rPr>
          <w:rFonts w:ascii="Times New Roman" w:hAnsi="Times New Roman" w:cs="Times New Roman"/>
          <w:sz w:val="28"/>
          <w:szCs w:val="28"/>
        </w:rPr>
      </w:pPr>
    </w:p>
    <w:p w:rsidR="00420B82" w:rsidRPr="00C17D6C" w:rsidRDefault="00420B82" w:rsidP="005F2479">
      <w:pPr>
        <w:pStyle w:val="ConsPlusNonformat"/>
        <w:jc w:val="both"/>
        <w:rPr>
          <w:rFonts w:ascii="Times New Roman" w:hAnsi="Times New Roman" w:cs="Times New Roman"/>
          <w:sz w:val="28"/>
          <w:szCs w:val="28"/>
        </w:rPr>
      </w:pPr>
    </w:p>
    <w:p w:rsidR="005F2479" w:rsidRPr="00C17D6C" w:rsidRDefault="005F2479" w:rsidP="005F2479">
      <w:pPr>
        <w:pStyle w:val="ConsPlusNonformat"/>
        <w:jc w:val="both"/>
        <w:rPr>
          <w:rFonts w:ascii="Times New Roman" w:hAnsi="Times New Roman" w:cs="Times New Roman"/>
          <w:sz w:val="28"/>
          <w:szCs w:val="28"/>
        </w:rPr>
      </w:pPr>
      <w:r w:rsidRPr="00C17D6C">
        <w:rPr>
          <w:rFonts w:ascii="Times New Roman" w:hAnsi="Times New Roman" w:cs="Times New Roman"/>
          <w:sz w:val="28"/>
          <w:szCs w:val="28"/>
        </w:rPr>
        <w:t>________________________________</w:t>
      </w:r>
      <w:r w:rsidR="00013A81" w:rsidRPr="00C17D6C">
        <w:rPr>
          <w:rFonts w:ascii="Times New Roman" w:hAnsi="Times New Roman" w:cs="Times New Roman"/>
          <w:sz w:val="28"/>
          <w:szCs w:val="28"/>
        </w:rPr>
        <w:t>__</w:t>
      </w:r>
      <w:r w:rsidRPr="00C17D6C">
        <w:rPr>
          <w:rFonts w:ascii="Times New Roman" w:hAnsi="Times New Roman" w:cs="Times New Roman"/>
          <w:sz w:val="28"/>
          <w:szCs w:val="28"/>
        </w:rPr>
        <w:t xml:space="preserve">    __________</w:t>
      </w:r>
      <w:r w:rsidR="00013A81" w:rsidRPr="00C17D6C">
        <w:rPr>
          <w:rFonts w:ascii="Times New Roman" w:hAnsi="Times New Roman" w:cs="Times New Roman"/>
          <w:sz w:val="28"/>
          <w:szCs w:val="28"/>
        </w:rPr>
        <w:t xml:space="preserve">  ___________________</w:t>
      </w:r>
    </w:p>
    <w:p w:rsidR="005F2479" w:rsidRPr="00C17D6C" w:rsidRDefault="005F2479" w:rsidP="00013A81">
      <w:pPr>
        <w:pStyle w:val="ConsPlusNonformat"/>
        <w:rPr>
          <w:rFonts w:ascii="Times New Roman" w:hAnsi="Times New Roman" w:cs="Times New Roman"/>
          <w:sz w:val="24"/>
          <w:szCs w:val="24"/>
        </w:rPr>
      </w:pPr>
      <w:r w:rsidRPr="00C17D6C">
        <w:rPr>
          <w:rFonts w:ascii="Times New Roman" w:hAnsi="Times New Roman" w:cs="Times New Roman"/>
          <w:sz w:val="24"/>
          <w:szCs w:val="24"/>
        </w:rPr>
        <w:t xml:space="preserve">    </w:t>
      </w:r>
      <w:r w:rsidR="00013A81" w:rsidRPr="00C17D6C">
        <w:rPr>
          <w:rFonts w:ascii="Times New Roman" w:hAnsi="Times New Roman" w:cs="Times New Roman"/>
          <w:sz w:val="24"/>
          <w:szCs w:val="24"/>
        </w:rPr>
        <w:t xml:space="preserve">     </w:t>
      </w:r>
      <w:r w:rsidRPr="00C17D6C">
        <w:rPr>
          <w:rFonts w:ascii="Times New Roman" w:hAnsi="Times New Roman" w:cs="Times New Roman"/>
          <w:sz w:val="24"/>
          <w:szCs w:val="24"/>
        </w:rPr>
        <w:t xml:space="preserve">  </w:t>
      </w:r>
      <w:proofErr w:type="gramStart"/>
      <w:r w:rsidRPr="00C17D6C">
        <w:rPr>
          <w:rFonts w:ascii="Times New Roman" w:hAnsi="Times New Roman" w:cs="Times New Roman"/>
          <w:sz w:val="24"/>
          <w:szCs w:val="24"/>
        </w:rPr>
        <w:t>(должность руководителя органа</w:t>
      </w:r>
      <w:r w:rsidR="00013A81" w:rsidRPr="00C17D6C">
        <w:rPr>
          <w:rFonts w:ascii="Times New Roman" w:hAnsi="Times New Roman" w:cs="Times New Roman"/>
          <w:sz w:val="24"/>
          <w:szCs w:val="24"/>
        </w:rPr>
        <w:t xml:space="preserve"> </w:t>
      </w:r>
      <w:r w:rsidRPr="00C17D6C">
        <w:rPr>
          <w:rFonts w:ascii="Times New Roman" w:hAnsi="Times New Roman" w:cs="Times New Roman"/>
          <w:sz w:val="24"/>
          <w:szCs w:val="24"/>
        </w:rPr>
        <w:t xml:space="preserve">    </w:t>
      </w:r>
      <w:r w:rsidR="00013A81" w:rsidRPr="00C17D6C">
        <w:rPr>
          <w:rFonts w:ascii="Times New Roman" w:hAnsi="Times New Roman" w:cs="Times New Roman"/>
          <w:sz w:val="24"/>
          <w:szCs w:val="24"/>
        </w:rPr>
        <w:t xml:space="preserve">             </w:t>
      </w:r>
      <w:r w:rsidRPr="00C17D6C">
        <w:rPr>
          <w:rFonts w:ascii="Times New Roman" w:hAnsi="Times New Roman" w:cs="Times New Roman"/>
          <w:sz w:val="24"/>
          <w:szCs w:val="24"/>
        </w:rPr>
        <w:t xml:space="preserve">     (подпись)          </w:t>
      </w:r>
      <w:r w:rsidR="00013A81" w:rsidRPr="00C17D6C">
        <w:rPr>
          <w:rFonts w:ascii="Times New Roman" w:hAnsi="Times New Roman" w:cs="Times New Roman"/>
          <w:sz w:val="24"/>
          <w:szCs w:val="24"/>
        </w:rPr>
        <w:t xml:space="preserve">    </w:t>
      </w:r>
      <w:r w:rsidRPr="00C17D6C">
        <w:rPr>
          <w:rFonts w:ascii="Times New Roman" w:hAnsi="Times New Roman" w:cs="Times New Roman"/>
          <w:sz w:val="24"/>
          <w:szCs w:val="24"/>
        </w:rPr>
        <w:t xml:space="preserve">  (расшифровка) </w:t>
      </w:r>
      <w:proofErr w:type="gramEnd"/>
    </w:p>
    <w:p w:rsidR="005F2479" w:rsidRPr="00C17D6C" w:rsidRDefault="005F2479" w:rsidP="005F2479">
      <w:pPr>
        <w:pStyle w:val="ConsPlusNonformat"/>
        <w:jc w:val="both"/>
        <w:rPr>
          <w:rFonts w:ascii="Times New Roman" w:hAnsi="Times New Roman" w:cs="Times New Roman"/>
          <w:sz w:val="24"/>
          <w:szCs w:val="24"/>
        </w:rPr>
      </w:pPr>
      <w:r w:rsidRPr="00C17D6C">
        <w:rPr>
          <w:rFonts w:ascii="Times New Roman" w:hAnsi="Times New Roman" w:cs="Times New Roman"/>
          <w:sz w:val="24"/>
          <w:szCs w:val="24"/>
        </w:rPr>
        <w:t xml:space="preserve">              ведомственного  контроля)                </w:t>
      </w:r>
    </w:p>
    <w:p w:rsidR="005F2479" w:rsidRPr="00C17D6C" w:rsidRDefault="005F2479" w:rsidP="005F2479">
      <w:pPr>
        <w:pStyle w:val="ConsPlusNonformat"/>
        <w:jc w:val="both"/>
        <w:rPr>
          <w:rFonts w:ascii="Times New Roman" w:hAnsi="Times New Roman" w:cs="Times New Roman"/>
          <w:sz w:val="24"/>
          <w:szCs w:val="24"/>
        </w:rPr>
      </w:pPr>
    </w:p>
    <w:p w:rsidR="005F2479" w:rsidRPr="00C17D6C" w:rsidRDefault="005F2479" w:rsidP="005F2479">
      <w:pPr>
        <w:pStyle w:val="ConsPlusNonformat"/>
        <w:jc w:val="both"/>
        <w:rPr>
          <w:rFonts w:ascii="Times New Roman" w:hAnsi="Times New Roman" w:cs="Times New Roman"/>
          <w:sz w:val="24"/>
          <w:szCs w:val="24"/>
        </w:rPr>
      </w:pPr>
      <w:r w:rsidRPr="00C17D6C">
        <w:rPr>
          <w:rFonts w:ascii="Times New Roman" w:hAnsi="Times New Roman" w:cs="Times New Roman"/>
          <w:sz w:val="24"/>
          <w:szCs w:val="24"/>
        </w:rPr>
        <w:t xml:space="preserve"> «____» ____________ 20___ г.</w:t>
      </w:r>
    </w:p>
    <w:p w:rsidR="005F2479" w:rsidRPr="00C17D6C" w:rsidRDefault="005F2479" w:rsidP="005F2479">
      <w:pPr>
        <w:pStyle w:val="ConsPlusNonformat"/>
        <w:jc w:val="both"/>
        <w:rPr>
          <w:rFonts w:ascii="Times New Roman" w:hAnsi="Times New Roman" w:cs="Times New Roman"/>
          <w:sz w:val="24"/>
          <w:szCs w:val="24"/>
        </w:rPr>
      </w:pPr>
    </w:p>
    <w:p w:rsidR="00585F81" w:rsidRPr="00C17D6C" w:rsidRDefault="00585F81" w:rsidP="005F2479">
      <w:pPr>
        <w:pStyle w:val="ConsPlusNonformat"/>
        <w:jc w:val="both"/>
        <w:rPr>
          <w:rFonts w:ascii="Times New Roman" w:hAnsi="Times New Roman" w:cs="Times New Roman"/>
          <w:sz w:val="24"/>
          <w:szCs w:val="24"/>
        </w:rPr>
      </w:pPr>
    </w:p>
    <w:p w:rsidR="00585F81" w:rsidRPr="00C17D6C" w:rsidRDefault="00585F81" w:rsidP="005F2479">
      <w:pPr>
        <w:pStyle w:val="ConsPlusNonformat"/>
        <w:jc w:val="both"/>
        <w:rPr>
          <w:rFonts w:ascii="Times New Roman" w:hAnsi="Times New Roman" w:cs="Times New Roman"/>
          <w:sz w:val="24"/>
          <w:szCs w:val="24"/>
        </w:rPr>
      </w:pPr>
    </w:p>
    <w:p w:rsidR="00420B82" w:rsidRPr="00C17D6C" w:rsidRDefault="00420B82" w:rsidP="005F2479">
      <w:pPr>
        <w:pStyle w:val="ConsPlusNonformat"/>
        <w:jc w:val="both"/>
        <w:rPr>
          <w:rFonts w:ascii="Times New Roman" w:hAnsi="Times New Roman" w:cs="Times New Roman"/>
          <w:sz w:val="24"/>
          <w:szCs w:val="24"/>
        </w:rPr>
      </w:pPr>
    </w:p>
    <w:p w:rsidR="005F2479" w:rsidRPr="00C17D6C" w:rsidRDefault="005F2479" w:rsidP="005F2479">
      <w:pPr>
        <w:pStyle w:val="ConsPlusNonformat"/>
        <w:jc w:val="both"/>
        <w:rPr>
          <w:rFonts w:ascii="Times New Roman" w:hAnsi="Times New Roman" w:cs="Times New Roman"/>
          <w:sz w:val="24"/>
          <w:szCs w:val="24"/>
        </w:rPr>
      </w:pPr>
      <w:r w:rsidRPr="00C17D6C">
        <w:rPr>
          <w:rFonts w:ascii="Times New Roman" w:hAnsi="Times New Roman" w:cs="Times New Roman"/>
          <w:sz w:val="24"/>
          <w:szCs w:val="24"/>
        </w:rPr>
        <w:t>Исполни</w:t>
      </w:r>
      <w:r w:rsidR="00585F81" w:rsidRPr="00C17D6C">
        <w:rPr>
          <w:rFonts w:ascii="Times New Roman" w:hAnsi="Times New Roman" w:cs="Times New Roman"/>
          <w:sz w:val="24"/>
          <w:szCs w:val="24"/>
        </w:rPr>
        <w:t>тель __________________</w:t>
      </w:r>
    </w:p>
    <w:p w:rsidR="005F2479" w:rsidRPr="00C17D6C" w:rsidRDefault="005F2479" w:rsidP="005F2479">
      <w:pPr>
        <w:pStyle w:val="ConsPlusNonformat"/>
        <w:jc w:val="both"/>
        <w:rPr>
          <w:rFonts w:ascii="Times New Roman" w:hAnsi="Times New Roman" w:cs="Times New Roman"/>
          <w:sz w:val="24"/>
          <w:szCs w:val="24"/>
        </w:rPr>
      </w:pPr>
      <w:r w:rsidRPr="00C17D6C">
        <w:rPr>
          <w:rFonts w:ascii="Times New Roman" w:hAnsi="Times New Roman" w:cs="Times New Roman"/>
          <w:sz w:val="24"/>
          <w:szCs w:val="24"/>
        </w:rPr>
        <w:t xml:space="preserve">                                         (Ф.И.О.)</w:t>
      </w:r>
    </w:p>
    <w:p w:rsidR="005F2479" w:rsidRPr="00C17D6C" w:rsidRDefault="005F2479" w:rsidP="005F2479">
      <w:pPr>
        <w:pStyle w:val="ConsPlusNonformat"/>
        <w:jc w:val="both"/>
        <w:rPr>
          <w:rFonts w:ascii="Times New Roman" w:hAnsi="Times New Roman" w:cs="Times New Roman"/>
          <w:sz w:val="24"/>
          <w:szCs w:val="24"/>
        </w:rPr>
      </w:pPr>
      <w:r w:rsidRPr="00C17D6C">
        <w:rPr>
          <w:rFonts w:ascii="Times New Roman" w:hAnsi="Times New Roman" w:cs="Times New Roman"/>
          <w:sz w:val="24"/>
          <w:szCs w:val="24"/>
        </w:rPr>
        <w:t>телефон __________________</w:t>
      </w:r>
    </w:p>
    <w:p w:rsidR="005F2479" w:rsidRPr="00C17D6C" w:rsidRDefault="005F2479" w:rsidP="005F2479">
      <w:pPr>
        <w:pStyle w:val="ConsPlusNormal"/>
        <w:rPr>
          <w:rFonts w:ascii="Times New Roman" w:hAnsi="Times New Roman" w:cs="Times New Roman"/>
          <w:sz w:val="24"/>
          <w:szCs w:val="24"/>
        </w:rPr>
      </w:pPr>
    </w:p>
    <w:p w:rsidR="005F2479" w:rsidRPr="00C17D6C" w:rsidRDefault="005F2479" w:rsidP="005F2479">
      <w:pPr>
        <w:pStyle w:val="ConsPlusNormal"/>
        <w:jc w:val="both"/>
        <w:rPr>
          <w:rFonts w:ascii="Times New Roman" w:hAnsi="Times New Roman" w:cs="Times New Roman"/>
          <w:sz w:val="28"/>
          <w:szCs w:val="28"/>
        </w:rPr>
      </w:pPr>
    </w:p>
    <w:p w:rsidR="005F2479" w:rsidRPr="00C17D6C" w:rsidRDefault="005F2479" w:rsidP="005F2479">
      <w:pPr>
        <w:pStyle w:val="ConsPlusNormal"/>
        <w:jc w:val="right"/>
        <w:outlineLvl w:val="0"/>
        <w:rPr>
          <w:rFonts w:ascii="Times New Roman" w:hAnsi="Times New Roman" w:cs="Times New Roman"/>
          <w:sz w:val="28"/>
          <w:szCs w:val="28"/>
        </w:rPr>
      </w:pPr>
    </w:p>
    <w:p w:rsidR="005F2479" w:rsidRPr="00C17D6C" w:rsidRDefault="005F2479" w:rsidP="005F2479">
      <w:pPr>
        <w:pStyle w:val="ConsPlusNormal"/>
        <w:jc w:val="right"/>
        <w:outlineLvl w:val="0"/>
        <w:rPr>
          <w:rFonts w:ascii="Times New Roman" w:hAnsi="Times New Roman" w:cs="Times New Roman"/>
          <w:sz w:val="28"/>
          <w:szCs w:val="28"/>
        </w:rPr>
      </w:pPr>
    </w:p>
    <w:p w:rsidR="005F2479" w:rsidRPr="00C17D6C" w:rsidRDefault="005F2479" w:rsidP="005F2479">
      <w:pPr>
        <w:pStyle w:val="ConsPlusNormal"/>
        <w:jc w:val="right"/>
        <w:outlineLvl w:val="0"/>
        <w:rPr>
          <w:rFonts w:ascii="Times New Roman" w:hAnsi="Times New Roman" w:cs="Times New Roman"/>
          <w:sz w:val="28"/>
          <w:szCs w:val="28"/>
        </w:rPr>
      </w:pPr>
    </w:p>
    <w:p w:rsidR="005F2479" w:rsidRPr="00C17D6C" w:rsidRDefault="005F2479" w:rsidP="005F2479">
      <w:pPr>
        <w:pStyle w:val="ConsPlusNormal"/>
        <w:jc w:val="right"/>
        <w:outlineLvl w:val="0"/>
        <w:rPr>
          <w:rFonts w:ascii="Times New Roman" w:hAnsi="Times New Roman" w:cs="Times New Roman"/>
          <w:sz w:val="28"/>
          <w:szCs w:val="28"/>
        </w:rPr>
      </w:pPr>
    </w:p>
    <w:p w:rsidR="005F2479" w:rsidRPr="00C17D6C" w:rsidRDefault="005F2479" w:rsidP="005F2479">
      <w:pPr>
        <w:pStyle w:val="ConsPlusNormal"/>
        <w:rPr>
          <w:rFonts w:ascii="Times New Roman" w:hAnsi="Times New Roman" w:cs="Times New Roman"/>
          <w:sz w:val="28"/>
          <w:szCs w:val="28"/>
        </w:rPr>
      </w:pPr>
    </w:p>
    <w:p w:rsidR="0006092C" w:rsidRPr="00C17D6C" w:rsidRDefault="0006092C" w:rsidP="005F2479">
      <w:pPr>
        <w:pStyle w:val="ConsPlusNormal"/>
        <w:jc w:val="both"/>
        <w:rPr>
          <w:rFonts w:ascii="Times New Roman" w:hAnsi="Times New Roman" w:cs="Times New Roman"/>
          <w:sz w:val="28"/>
          <w:szCs w:val="28"/>
        </w:rPr>
      </w:pPr>
    </w:p>
    <w:p w:rsidR="001874D6" w:rsidRPr="00C17D6C" w:rsidRDefault="001874D6" w:rsidP="005F2479">
      <w:pPr>
        <w:pStyle w:val="ConsPlusNormal"/>
        <w:jc w:val="right"/>
        <w:outlineLvl w:val="0"/>
        <w:rPr>
          <w:rFonts w:ascii="Times New Roman" w:hAnsi="Times New Roman" w:cs="Times New Roman"/>
          <w:sz w:val="28"/>
          <w:szCs w:val="28"/>
        </w:rPr>
      </w:pPr>
    </w:p>
    <w:sectPr w:rsidR="001874D6" w:rsidRPr="00C17D6C" w:rsidSect="00585F81">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7DC" w:rsidRDefault="008607DC" w:rsidP="008607DC">
      <w:pPr>
        <w:spacing w:after="0" w:line="240" w:lineRule="auto"/>
      </w:pPr>
      <w:r>
        <w:separator/>
      </w:r>
    </w:p>
  </w:endnote>
  <w:endnote w:type="continuationSeparator" w:id="0">
    <w:p w:rsidR="008607DC" w:rsidRDefault="008607DC" w:rsidP="00860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7DC" w:rsidRDefault="008607DC" w:rsidP="008607DC">
      <w:pPr>
        <w:spacing w:after="0" w:line="240" w:lineRule="auto"/>
      </w:pPr>
      <w:r>
        <w:separator/>
      </w:r>
    </w:p>
  </w:footnote>
  <w:footnote w:type="continuationSeparator" w:id="0">
    <w:p w:rsidR="008607DC" w:rsidRDefault="008607DC" w:rsidP="00860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DC" w:rsidRDefault="008607DC">
    <w:pPr>
      <w:pStyle w:val="a4"/>
      <w:jc w:val="center"/>
    </w:pPr>
  </w:p>
  <w:p w:rsidR="008607DC" w:rsidRDefault="008607D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25E3C"/>
    <w:multiLevelType w:val="hybridMultilevel"/>
    <w:tmpl w:val="12E2C328"/>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2C"/>
    <w:rsid w:val="0001216C"/>
    <w:rsid w:val="00013A81"/>
    <w:rsid w:val="0006092C"/>
    <w:rsid w:val="000757CA"/>
    <w:rsid w:val="000A4356"/>
    <w:rsid w:val="000B1DFC"/>
    <w:rsid w:val="000E4029"/>
    <w:rsid w:val="000E74BE"/>
    <w:rsid w:val="000F6B63"/>
    <w:rsid w:val="0015077D"/>
    <w:rsid w:val="001874D6"/>
    <w:rsid w:val="00192E59"/>
    <w:rsid w:val="001D29CC"/>
    <w:rsid w:val="001D7E96"/>
    <w:rsid w:val="001F4344"/>
    <w:rsid w:val="00211E50"/>
    <w:rsid w:val="00241122"/>
    <w:rsid w:val="002E1ACF"/>
    <w:rsid w:val="003004EB"/>
    <w:rsid w:val="0030505B"/>
    <w:rsid w:val="003121E1"/>
    <w:rsid w:val="00346CD8"/>
    <w:rsid w:val="00367B01"/>
    <w:rsid w:val="003A0C09"/>
    <w:rsid w:val="003D5187"/>
    <w:rsid w:val="0040173A"/>
    <w:rsid w:val="004052BB"/>
    <w:rsid w:val="0040612F"/>
    <w:rsid w:val="00420B82"/>
    <w:rsid w:val="00451D87"/>
    <w:rsid w:val="0046546B"/>
    <w:rsid w:val="004A00DE"/>
    <w:rsid w:val="004B1673"/>
    <w:rsid w:val="004C3339"/>
    <w:rsid w:val="004C3A0D"/>
    <w:rsid w:val="004E211B"/>
    <w:rsid w:val="00512227"/>
    <w:rsid w:val="00512DDF"/>
    <w:rsid w:val="005251AD"/>
    <w:rsid w:val="00525BD3"/>
    <w:rsid w:val="0056740C"/>
    <w:rsid w:val="00567C31"/>
    <w:rsid w:val="00585F81"/>
    <w:rsid w:val="005A2489"/>
    <w:rsid w:val="005A3227"/>
    <w:rsid w:val="005B0D02"/>
    <w:rsid w:val="005E7607"/>
    <w:rsid w:val="005F2479"/>
    <w:rsid w:val="005F3AE5"/>
    <w:rsid w:val="00674FF5"/>
    <w:rsid w:val="00682224"/>
    <w:rsid w:val="006979EB"/>
    <w:rsid w:val="006C169A"/>
    <w:rsid w:val="006C20BF"/>
    <w:rsid w:val="006D00A0"/>
    <w:rsid w:val="006E3B6F"/>
    <w:rsid w:val="00705773"/>
    <w:rsid w:val="00757628"/>
    <w:rsid w:val="00791A15"/>
    <w:rsid w:val="0080004C"/>
    <w:rsid w:val="00814C0A"/>
    <w:rsid w:val="00830561"/>
    <w:rsid w:val="008607DC"/>
    <w:rsid w:val="00873174"/>
    <w:rsid w:val="0087736D"/>
    <w:rsid w:val="0089338D"/>
    <w:rsid w:val="008A2363"/>
    <w:rsid w:val="009221B0"/>
    <w:rsid w:val="00935715"/>
    <w:rsid w:val="00982430"/>
    <w:rsid w:val="009C0CF7"/>
    <w:rsid w:val="009C4AA5"/>
    <w:rsid w:val="009C5A37"/>
    <w:rsid w:val="009F71AB"/>
    <w:rsid w:val="009F7A62"/>
    <w:rsid w:val="00A03408"/>
    <w:rsid w:val="00A14A38"/>
    <w:rsid w:val="00A21EBF"/>
    <w:rsid w:val="00A325B0"/>
    <w:rsid w:val="00A46404"/>
    <w:rsid w:val="00A576EB"/>
    <w:rsid w:val="00A602B5"/>
    <w:rsid w:val="00A66268"/>
    <w:rsid w:val="00A67FC7"/>
    <w:rsid w:val="00A718D7"/>
    <w:rsid w:val="00AA63A1"/>
    <w:rsid w:val="00AB2919"/>
    <w:rsid w:val="00AB3D64"/>
    <w:rsid w:val="00AD5AA7"/>
    <w:rsid w:val="00AD673C"/>
    <w:rsid w:val="00AE39E2"/>
    <w:rsid w:val="00AF4D47"/>
    <w:rsid w:val="00B0130B"/>
    <w:rsid w:val="00B332C7"/>
    <w:rsid w:val="00B3573D"/>
    <w:rsid w:val="00B763D1"/>
    <w:rsid w:val="00B91149"/>
    <w:rsid w:val="00B94271"/>
    <w:rsid w:val="00BA2161"/>
    <w:rsid w:val="00BB007A"/>
    <w:rsid w:val="00BB247A"/>
    <w:rsid w:val="00BB3604"/>
    <w:rsid w:val="00BD3305"/>
    <w:rsid w:val="00BF6549"/>
    <w:rsid w:val="00C039AA"/>
    <w:rsid w:val="00C04F29"/>
    <w:rsid w:val="00C17D6C"/>
    <w:rsid w:val="00C402D6"/>
    <w:rsid w:val="00C824EA"/>
    <w:rsid w:val="00C91C8F"/>
    <w:rsid w:val="00C93E4B"/>
    <w:rsid w:val="00CD02AD"/>
    <w:rsid w:val="00CF3F52"/>
    <w:rsid w:val="00CF5645"/>
    <w:rsid w:val="00D13297"/>
    <w:rsid w:val="00D210DC"/>
    <w:rsid w:val="00D24B85"/>
    <w:rsid w:val="00D32942"/>
    <w:rsid w:val="00D36827"/>
    <w:rsid w:val="00D60DC3"/>
    <w:rsid w:val="00D70CE7"/>
    <w:rsid w:val="00D92583"/>
    <w:rsid w:val="00DA2BC6"/>
    <w:rsid w:val="00DA64CB"/>
    <w:rsid w:val="00DC17E9"/>
    <w:rsid w:val="00DE3C90"/>
    <w:rsid w:val="00DE7919"/>
    <w:rsid w:val="00E05B88"/>
    <w:rsid w:val="00E1471F"/>
    <w:rsid w:val="00E26C02"/>
    <w:rsid w:val="00EB4332"/>
    <w:rsid w:val="00EE53D9"/>
    <w:rsid w:val="00EE6337"/>
    <w:rsid w:val="00F07B12"/>
    <w:rsid w:val="00F422E2"/>
    <w:rsid w:val="00F533BF"/>
    <w:rsid w:val="00F74B02"/>
    <w:rsid w:val="00F85D2D"/>
    <w:rsid w:val="00F92D02"/>
    <w:rsid w:val="00F931A7"/>
    <w:rsid w:val="00FA497D"/>
    <w:rsid w:val="00FE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0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092C"/>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BD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next w:val="a"/>
    <w:semiHidden/>
    <w:rsid w:val="00982430"/>
    <w:pPr>
      <w:spacing w:after="160" w:line="240" w:lineRule="exact"/>
    </w:pPr>
    <w:rPr>
      <w:rFonts w:ascii="Arial" w:eastAsia="Times New Roman" w:hAnsi="Arial" w:cs="Arial"/>
      <w:sz w:val="20"/>
      <w:szCs w:val="20"/>
      <w:lang w:val="en-US"/>
    </w:rPr>
  </w:style>
  <w:style w:type="paragraph" w:customStyle="1" w:styleId="ConsPlusNonformat">
    <w:name w:val="ConsPlusNonformat"/>
    <w:rsid w:val="00AD6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8607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07DC"/>
  </w:style>
  <w:style w:type="paragraph" w:styleId="a6">
    <w:name w:val="footer"/>
    <w:basedOn w:val="a"/>
    <w:link w:val="a7"/>
    <w:uiPriority w:val="99"/>
    <w:unhideWhenUsed/>
    <w:rsid w:val="008607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07DC"/>
  </w:style>
  <w:style w:type="character" w:styleId="a8">
    <w:name w:val="Hyperlink"/>
    <w:basedOn w:val="a0"/>
    <w:uiPriority w:val="99"/>
    <w:semiHidden/>
    <w:unhideWhenUsed/>
    <w:rsid w:val="00D60D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0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092C"/>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BD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next w:val="a"/>
    <w:semiHidden/>
    <w:rsid w:val="00982430"/>
    <w:pPr>
      <w:spacing w:after="160" w:line="240" w:lineRule="exact"/>
    </w:pPr>
    <w:rPr>
      <w:rFonts w:ascii="Arial" w:eastAsia="Times New Roman" w:hAnsi="Arial" w:cs="Arial"/>
      <w:sz w:val="20"/>
      <w:szCs w:val="20"/>
      <w:lang w:val="en-US"/>
    </w:rPr>
  </w:style>
  <w:style w:type="paragraph" w:customStyle="1" w:styleId="ConsPlusNonformat">
    <w:name w:val="ConsPlusNonformat"/>
    <w:rsid w:val="00AD6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8607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07DC"/>
  </w:style>
  <w:style w:type="paragraph" w:styleId="a6">
    <w:name w:val="footer"/>
    <w:basedOn w:val="a"/>
    <w:link w:val="a7"/>
    <w:uiPriority w:val="99"/>
    <w:unhideWhenUsed/>
    <w:rsid w:val="008607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07DC"/>
  </w:style>
  <w:style w:type="character" w:styleId="a8">
    <w:name w:val="Hyperlink"/>
    <w:basedOn w:val="a0"/>
    <w:uiPriority w:val="99"/>
    <w:semiHidden/>
    <w:unhideWhenUsed/>
    <w:rsid w:val="00D60D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0810">
      <w:bodyDiv w:val="1"/>
      <w:marLeft w:val="0"/>
      <w:marRight w:val="0"/>
      <w:marTop w:val="0"/>
      <w:marBottom w:val="0"/>
      <w:divBdr>
        <w:top w:val="none" w:sz="0" w:space="0" w:color="auto"/>
        <w:left w:val="none" w:sz="0" w:space="0" w:color="auto"/>
        <w:bottom w:val="none" w:sz="0" w:space="0" w:color="auto"/>
        <w:right w:val="none" w:sz="0" w:space="0" w:color="auto"/>
      </w:divBdr>
    </w:div>
    <w:div w:id="540942398">
      <w:bodyDiv w:val="1"/>
      <w:marLeft w:val="0"/>
      <w:marRight w:val="0"/>
      <w:marTop w:val="0"/>
      <w:marBottom w:val="0"/>
      <w:divBdr>
        <w:top w:val="none" w:sz="0" w:space="0" w:color="auto"/>
        <w:left w:val="none" w:sz="0" w:space="0" w:color="auto"/>
        <w:bottom w:val="none" w:sz="0" w:space="0" w:color="auto"/>
        <w:right w:val="none" w:sz="0" w:space="0" w:color="auto"/>
      </w:divBdr>
    </w:div>
    <w:div w:id="21147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in-vodi.gosuslugi.ru" TargetMode="External"/><Relationship Id="rId4" Type="http://schemas.microsoft.com/office/2007/relationships/stylesWithEffects" Target="stylesWithEffects.xml"/><Relationship Id="rId9" Type="http://schemas.openxmlformats.org/officeDocument/2006/relationships/hyperlink" Target="https://login.consultant.ru/link/?req=doc&amp;base=LAW&amp;n=469794&amp;dst=101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40518-76AA-498B-9332-58BD5E5C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13</Pages>
  <Words>3418</Words>
  <Characters>19483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Revizor</dc:creator>
  <cp:lastModifiedBy>Revizor</cp:lastModifiedBy>
  <cp:revision>45</cp:revision>
  <cp:lastPrinted>2024-03-01T09:19:00Z</cp:lastPrinted>
  <dcterms:created xsi:type="dcterms:W3CDTF">2019-05-28T07:36:00Z</dcterms:created>
  <dcterms:modified xsi:type="dcterms:W3CDTF">2024-03-04T05:43:00Z</dcterms:modified>
</cp:coreProperties>
</file>