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2431" w:tblpY="706"/>
        <w:tblW w:w="8931" w:type="dxa"/>
        <w:tblLayout w:type="fixed"/>
        <w:tblLook w:val="04A0" w:firstRow="1" w:lastRow="0" w:firstColumn="1" w:lastColumn="0" w:noHBand="0" w:noVBand="1"/>
      </w:tblPr>
      <w:tblGrid>
        <w:gridCol w:w="3686"/>
        <w:gridCol w:w="5245"/>
      </w:tblGrid>
      <w:tr w:rsidR="00377BC2" w14:paraId="008533BA" w14:textId="77777777" w:rsidTr="009B0E01">
        <w:tc>
          <w:tcPr>
            <w:tcW w:w="3686" w:type="dxa"/>
          </w:tcPr>
          <w:p w14:paraId="347561F3" w14:textId="77777777" w:rsidR="00377BC2" w:rsidRDefault="00377BC2" w:rsidP="009B0E01">
            <w:pPr>
              <w:widowControl w:val="0"/>
              <w:spacing w:after="0" w:line="100" w:lineRule="atLeast"/>
              <w:ind w:right="-16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</w:p>
        </w:tc>
        <w:tc>
          <w:tcPr>
            <w:tcW w:w="5245" w:type="dxa"/>
          </w:tcPr>
          <w:p w14:paraId="163B6B04" w14:textId="77777777" w:rsidR="00377BC2" w:rsidRDefault="00377BC2" w:rsidP="009B0E01">
            <w:pPr>
              <w:widowControl w:val="0"/>
              <w:spacing w:after="0" w:line="240" w:lineRule="exact"/>
              <w:ind w:left="354" w:right="-114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hi-IN" w:bidi="hi-IN"/>
              </w:rPr>
            </w:pPr>
          </w:p>
        </w:tc>
      </w:tr>
    </w:tbl>
    <w:p w14:paraId="111E0DB0" w14:textId="77777777" w:rsidR="00377BC2" w:rsidRPr="006C35EB" w:rsidRDefault="00377BC2" w:rsidP="00377BC2">
      <w:pPr>
        <w:pStyle w:val="a3"/>
        <w:ind w:left="482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35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 </w:t>
      </w:r>
    </w:p>
    <w:p w14:paraId="48FFC55F" w14:textId="77777777" w:rsidR="00377BC2" w:rsidRPr="006C35EB" w:rsidRDefault="00377BC2" w:rsidP="00377BC2">
      <w:pPr>
        <w:pStyle w:val="a3"/>
        <w:ind w:left="482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35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постановлению администрации Минераловодского муниципального округа Ставропольского края </w:t>
      </w:r>
    </w:p>
    <w:p w14:paraId="1743A7D7" w14:textId="0B4456AD" w:rsidR="00377BC2" w:rsidRPr="006C35EB" w:rsidRDefault="00377BC2" w:rsidP="00377BC2">
      <w:pPr>
        <w:pStyle w:val="a3"/>
        <w:ind w:left="482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35EB">
        <w:rPr>
          <w:rFonts w:ascii="Times New Roman" w:hAnsi="Times New Roman" w:cs="Times New Roman"/>
          <w:color w:val="000000" w:themeColor="text1"/>
          <w:sz w:val="28"/>
          <w:szCs w:val="28"/>
        </w:rPr>
        <w:t>от «</w:t>
      </w:r>
      <w:r w:rsidR="009119E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27</w:t>
      </w:r>
      <w:r w:rsidRPr="006C35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  </w:t>
      </w:r>
      <w:r w:rsidR="009119E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апреля </w:t>
      </w:r>
      <w:r w:rsidRPr="006C35EB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 г. </w:t>
      </w:r>
      <w:r w:rsidRPr="006C35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9119EA">
        <w:rPr>
          <w:rFonts w:ascii="Times New Roman" w:hAnsi="Times New Roman" w:cs="Times New Roman"/>
          <w:color w:val="000000" w:themeColor="text1"/>
          <w:sz w:val="28"/>
          <w:szCs w:val="28"/>
        </w:rPr>
        <w:t>823</w:t>
      </w:r>
      <w:bookmarkStart w:id="0" w:name="_GoBack"/>
      <w:bookmarkEnd w:id="0"/>
    </w:p>
    <w:p w14:paraId="198AA87E" w14:textId="77777777" w:rsidR="00377BC2" w:rsidRPr="006C35EB" w:rsidRDefault="00377BC2" w:rsidP="00377BC2">
      <w:pPr>
        <w:spacing w:line="251" w:lineRule="exact"/>
        <w:ind w:right="355"/>
        <w:rPr>
          <w:rFonts w:ascii="Times New Roman" w:hAnsi="Times New Roman" w:cs="Times New Roman"/>
          <w:b/>
          <w:color w:val="26282D"/>
          <w:sz w:val="28"/>
          <w:szCs w:val="28"/>
        </w:rPr>
      </w:pPr>
    </w:p>
    <w:p w14:paraId="548C5D36" w14:textId="77777777" w:rsidR="00377BC2" w:rsidRDefault="00377BC2"/>
    <w:p w14:paraId="662CC34E" w14:textId="77777777" w:rsidR="006C3DD2" w:rsidRDefault="006C3DD2"/>
    <w:tbl>
      <w:tblPr>
        <w:tblW w:w="0" w:type="auto"/>
        <w:tblInd w:w="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3119"/>
        <w:gridCol w:w="5225"/>
        <w:gridCol w:w="23"/>
      </w:tblGrid>
      <w:tr w:rsidR="0031192A" w14:paraId="650DE4BB" w14:textId="77777777" w:rsidTr="00DF583B">
        <w:tc>
          <w:tcPr>
            <w:tcW w:w="9071" w:type="dxa"/>
            <w:gridSpan w:val="4"/>
          </w:tcPr>
          <w:p w14:paraId="790F2535" w14:textId="77777777" w:rsidR="0031192A" w:rsidRDefault="0031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14:paraId="1365941A" w14:textId="3695A39F" w:rsidR="006C3DD2" w:rsidRDefault="006C3DD2" w:rsidP="00DF58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подготовку </w:t>
            </w:r>
            <w:r w:rsidR="00DF583B" w:rsidRPr="00DF583B">
              <w:rPr>
                <w:rFonts w:ascii="Times New Roman" w:hAnsi="Times New Roman" w:cs="Times New Roman"/>
                <w:sz w:val="28"/>
                <w:szCs w:val="28"/>
              </w:rPr>
              <w:t xml:space="preserve">изменений в  документацию по планировке территории (проект планировки территории и проект межевания территории) </w:t>
            </w:r>
          </w:p>
          <w:p w14:paraId="55136B72" w14:textId="4B3E6E99" w:rsidR="0031192A" w:rsidRDefault="00DF583B" w:rsidP="006C3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83B">
              <w:rPr>
                <w:rFonts w:ascii="Times New Roman" w:hAnsi="Times New Roman" w:cs="Times New Roman"/>
                <w:sz w:val="28"/>
                <w:szCs w:val="28"/>
              </w:rPr>
              <w:t>«Новое строительство жилого микрорайона. Территория по адресу: Российская Федерация, Ставропольский край, Минераловодский городской округ,</w:t>
            </w:r>
            <w:r w:rsidR="006C3D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583B">
              <w:rPr>
                <w:rFonts w:ascii="Times New Roman" w:hAnsi="Times New Roman" w:cs="Times New Roman"/>
                <w:sz w:val="28"/>
                <w:szCs w:val="28"/>
              </w:rPr>
              <w:t>г. Минеральные Воды, ул. Советская, на земельном участке с кадастровым номером 26:24:040805:279»,  утвержденную постановлением администрации Минераловодского городского округа Ставропольского края  от 01  июня 2023 г. № 1200</w:t>
            </w:r>
          </w:p>
        </w:tc>
      </w:tr>
      <w:tr w:rsidR="0031192A" w14:paraId="079993DE" w14:textId="77777777" w:rsidTr="00DF583B">
        <w:tc>
          <w:tcPr>
            <w:tcW w:w="9071" w:type="dxa"/>
            <w:gridSpan w:val="4"/>
            <w:tcBorders>
              <w:top w:val="single" w:sz="4" w:space="0" w:color="auto"/>
            </w:tcBorders>
          </w:tcPr>
          <w:p w14:paraId="3525CF8E" w14:textId="77777777" w:rsidR="0031192A" w:rsidRDefault="0031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377BC2">
              <w:rPr>
                <w:rFonts w:ascii="Times New Roman" w:hAnsi="Times New Roman" w:cs="Times New Roman"/>
                <w:sz w:val="16"/>
                <w:szCs w:val="16"/>
              </w:rPr>
              <w:t>наименование территории, наименование объекта (объектов) капитального строительства, для размещения которого (которых) подготавливается документация по планировке территории)</w:t>
            </w:r>
          </w:p>
          <w:p w14:paraId="06984A9D" w14:textId="77777777" w:rsidR="006C3DD2" w:rsidRDefault="006C3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B731C37" w14:textId="77777777" w:rsidR="006C3DD2" w:rsidRDefault="006C3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AD990EB" w14:textId="77777777" w:rsidR="006C3DD2" w:rsidRDefault="006C3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BC2" w:rsidRPr="00377BC2" w14:paraId="008D631E" w14:textId="77777777" w:rsidTr="00DF58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</w:trPr>
        <w:tc>
          <w:tcPr>
            <w:tcW w:w="704" w:type="dxa"/>
            <w:tcBorders>
              <w:bottom w:val="nil"/>
            </w:tcBorders>
          </w:tcPr>
          <w:p w14:paraId="2C6FF6B0" w14:textId="77777777" w:rsidR="00377BC2" w:rsidRPr="00377BC2" w:rsidRDefault="00377BC2" w:rsidP="009B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3119" w:type="dxa"/>
            <w:tcBorders>
              <w:bottom w:val="nil"/>
            </w:tcBorders>
          </w:tcPr>
          <w:p w14:paraId="5E577D66" w14:textId="77777777" w:rsidR="00377BC2" w:rsidRPr="00377BC2" w:rsidRDefault="00377BC2" w:rsidP="009B0E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Наименование позиции</w:t>
            </w:r>
          </w:p>
          <w:p w14:paraId="5D72AC7C" w14:textId="77777777" w:rsidR="00377BC2" w:rsidRPr="00377BC2" w:rsidRDefault="00377BC2" w:rsidP="009B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5" w:type="dxa"/>
            <w:tcBorders>
              <w:bottom w:val="nil"/>
            </w:tcBorders>
          </w:tcPr>
          <w:p w14:paraId="1350099C" w14:textId="77777777" w:rsidR="00377BC2" w:rsidRPr="00377BC2" w:rsidRDefault="00377BC2" w:rsidP="009B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</w:tr>
    </w:tbl>
    <w:p w14:paraId="4B202747" w14:textId="77777777" w:rsidR="00377BC2" w:rsidRPr="00377BC2" w:rsidRDefault="00377BC2" w:rsidP="00311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3119"/>
        <w:gridCol w:w="5225"/>
      </w:tblGrid>
      <w:tr w:rsidR="00377BC2" w14:paraId="1F8097E7" w14:textId="77777777" w:rsidTr="00377BC2">
        <w:trPr>
          <w:tblHeader/>
        </w:trPr>
        <w:tc>
          <w:tcPr>
            <w:tcW w:w="704" w:type="dxa"/>
          </w:tcPr>
          <w:p w14:paraId="2550CB53" w14:textId="1DCA61B8" w:rsidR="00377BC2" w:rsidRPr="00377BC2" w:rsidRDefault="00377BC2" w:rsidP="003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2794F357" w14:textId="78138D0F" w:rsidR="00377BC2" w:rsidRPr="00377BC2" w:rsidRDefault="00377BC2" w:rsidP="003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25" w:type="dxa"/>
          </w:tcPr>
          <w:p w14:paraId="18480F53" w14:textId="211761A7" w:rsidR="00377BC2" w:rsidRPr="00377BC2" w:rsidRDefault="00377BC2" w:rsidP="003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7BC2" w14:paraId="596DCE22" w14:textId="77777777" w:rsidTr="00377BC2">
        <w:tc>
          <w:tcPr>
            <w:tcW w:w="704" w:type="dxa"/>
          </w:tcPr>
          <w:p w14:paraId="31D92489" w14:textId="5FCAF117" w:rsidR="00377BC2" w:rsidRPr="00377BC2" w:rsidRDefault="00377BC2" w:rsidP="003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14:paraId="725B6D97" w14:textId="078FD680" w:rsidR="00377BC2" w:rsidRPr="00377BC2" w:rsidRDefault="00377BC2" w:rsidP="00377B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Вид изменяемой документации по планировке территории</w:t>
            </w:r>
          </w:p>
        </w:tc>
        <w:tc>
          <w:tcPr>
            <w:tcW w:w="5225" w:type="dxa"/>
          </w:tcPr>
          <w:p w14:paraId="3888212F" w14:textId="3424A97E" w:rsidR="00377BC2" w:rsidRPr="00377BC2" w:rsidRDefault="00377BC2" w:rsidP="00377B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проект планировки и проект межевания в составе проекта планировки</w:t>
            </w:r>
          </w:p>
        </w:tc>
      </w:tr>
      <w:tr w:rsidR="0031192A" w14:paraId="72255671" w14:textId="77777777" w:rsidTr="00377BC2">
        <w:tc>
          <w:tcPr>
            <w:tcW w:w="704" w:type="dxa"/>
          </w:tcPr>
          <w:p w14:paraId="5A51B338" w14:textId="77777777" w:rsidR="0031192A" w:rsidRPr="00377BC2" w:rsidRDefault="0031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14:paraId="0B55409E" w14:textId="77777777" w:rsidR="0031192A" w:rsidRPr="00377BC2" w:rsidRDefault="003119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Инициатор подготовки документации по планировке территории</w:t>
            </w:r>
          </w:p>
        </w:tc>
        <w:tc>
          <w:tcPr>
            <w:tcW w:w="5225" w:type="dxa"/>
          </w:tcPr>
          <w:p w14:paraId="609C95A2" w14:textId="281C3742" w:rsidR="0031192A" w:rsidRPr="00377BC2" w:rsidRDefault="00377BC2" w:rsidP="00377B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="009C249D" w:rsidRPr="00377BC2">
              <w:rPr>
                <w:rFonts w:ascii="Times New Roman" w:hAnsi="Times New Roman" w:cs="Times New Roman"/>
                <w:sz w:val="24"/>
                <w:szCs w:val="24"/>
              </w:rPr>
              <w:t xml:space="preserve">«СПЕЦИАЛИЗИРОВАННЫЙ ЗАСТРОЙЩИК МАГНУМ-КМВ» </w:t>
            </w:r>
          </w:p>
        </w:tc>
      </w:tr>
      <w:tr w:rsidR="0031192A" w14:paraId="0F1C9A4F" w14:textId="77777777" w:rsidTr="00377BC2">
        <w:tc>
          <w:tcPr>
            <w:tcW w:w="704" w:type="dxa"/>
          </w:tcPr>
          <w:p w14:paraId="1D723127" w14:textId="77777777" w:rsidR="0031192A" w:rsidRPr="00377BC2" w:rsidRDefault="0031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14:paraId="40D461A3" w14:textId="77777777" w:rsidR="0031192A" w:rsidRPr="00377BC2" w:rsidRDefault="003119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работ по подготовке документации по планировке территории</w:t>
            </w:r>
          </w:p>
        </w:tc>
        <w:tc>
          <w:tcPr>
            <w:tcW w:w="5225" w:type="dxa"/>
          </w:tcPr>
          <w:p w14:paraId="2EB27418" w14:textId="17192FFB" w:rsidR="0031192A" w:rsidRPr="00377BC2" w:rsidRDefault="0031192A" w:rsidP="00377B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собственные средства </w:t>
            </w:r>
            <w:r w:rsidR="00377BC2">
              <w:rPr>
                <w:rFonts w:ascii="Times New Roman" w:hAnsi="Times New Roman" w:cs="Times New Roman"/>
                <w:sz w:val="24"/>
                <w:szCs w:val="24"/>
              </w:rPr>
              <w:t xml:space="preserve">общества с ограниченной ответственностью </w:t>
            </w:r>
            <w:r w:rsidR="009C249D" w:rsidRPr="00377BC2">
              <w:rPr>
                <w:rFonts w:ascii="Times New Roman" w:hAnsi="Times New Roman" w:cs="Times New Roman"/>
                <w:sz w:val="24"/>
                <w:szCs w:val="24"/>
              </w:rPr>
              <w:t xml:space="preserve"> «СПЕЦИАЛИЗИРОВАННЫЙ ЗАСТРОЙЩИК МАГНУМ-КМВ»</w:t>
            </w:r>
          </w:p>
        </w:tc>
      </w:tr>
      <w:tr w:rsidR="0031192A" w14:paraId="4408D30B" w14:textId="77777777" w:rsidTr="00377BC2">
        <w:tc>
          <w:tcPr>
            <w:tcW w:w="704" w:type="dxa"/>
          </w:tcPr>
          <w:p w14:paraId="57587727" w14:textId="77777777" w:rsidR="0031192A" w:rsidRPr="00377BC2" w:rsidRDefault="0031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14:paraId="77E004AE" w14:textId="77777777" w:rsidR="0031192A" w:rsidRPr="00377BC2" w:rsidRDefault="003119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планируемого к размещению объекта капитального строительства, его основные характеристики (назначение, местоположение, площадь </w:t>
            </w:r>
            <w:r w:rsidRPr="00377B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объекта капитального строительства и др.)</w:t>
            </w:r>
          </w:p>
        </w:tc>
        <w:tc>
          <w:tcPr>
            <w:tcW w:w="5225" w:type="dxa"/>
          </w:tcPr>
          <w:p w14:paraId="68208E88" w14:textId="64074CA0" w:rsidR="00CD7345" w:rsidRPr="00377BC2" w:rsidRDefault="00377BC2" w:rsidP="00CD7345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 w:rsidR="00CD7345" w:rsidRPr="00377BC2">
              <w:rPr>
                <w:rFonts w:ascii="Times New Roman" w:hAnsi="Times New Roman" w:cs="Times New Roman"/>
                <w:sz w:val="24"/>
                <w:szCs w:val="24"/>
              </w:rPr>
              <w:t>а территории планируется строительство десяти многоквартирных восьмиэтажных (количество надземных этажей) домов ориентировочной площадью 66346 кв.м</w:t>
            </w:r>
          </w:p>
        </w:tc>
      </w:tr>
      <w:tr w:rsidR="0031192A" w14:paraId="062BACFE" w14:textId="77777777" w:rsidTr="00377BC2">
        <w:tc>
          <w:tcPr>
            <w:tcW w:w="704" w:type="dxa"/>
          </w:tcPr>
          <w:p w14:paraId="21952C75" w14:textId="77777777" w:rsidR="0031192A" w:rsidRPr="00377BC2" w:rsidRDefault="0031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119" w:type="dxa"/>
          </w:tcPr>
          <w:p w14:paraId="72D747B6" w14:textId="77777777" w:rsidR="0031192A" w:rsidRPr="00377BC2" w:rsidRDefault="003119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 планировке территории</w:t>
            </w:r>
          </w:p>
        </w:tc>
        <w:tc>
          <w:tcPr>
            <w:tcW w:w="5225" w:type="dxa"/>
          </w:tcPr>
          <w:p w14:paraId="47E70EB2" w14:textId="7F282FCE" w:rsidR="0031192A" w:rsidRPr="00377BC2" w:rsidRDefault="00CD7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Минераловодский муниципальный округ</w:t>
            </w:r>
            <w:r w:rsidR="00DD0B57"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Ставропольского края </w:t>
            </w:r>
          </w:p>
        </w:tc>
      </w:tr>
      <w:tr w:rsidR="0031192A" w14:paraId="50C01031" w14:textId="77777777" w:rsidTr="00377BC2">
        <w:tc>
          <w:tcPr>
            <w:tcW w:w="704" w:type="dxa"/>
          </w:tcPr>
          <w:p w14:paraId="54983615" w14:textId="77777777" w:rsidR="0031192A" w:rsidRPr="00377BC2" w:rsidRDefault="0031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</w:tcPr>
          <w:p w14:paraId="6E5FAB1A" w14:textId="77777777" w:rsidR="0031192A" w:rsidRPr="00377BC2" w:rsidRDefault="003119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Состав документации по планировке территории</w:t>
            </w:r>
          </w:p>
        </w:tc>
        <w:tc>
          <w:tcPr>
            <w:tcW w:w="5225" w:type="dxa"/>
          </w:tcPr>
          <w:p w14:paraId="153119F1" w14:textId="4275010C" w:rsidR="000D166D" w:rsidRPr="00377BC2" w:rsidRDefault="00DD0B57" w:rsidP="000D16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D166D" w:rsidRPr="00377BC2">
              <w:rPr>
                <w:rFonts w:ascii="Times New Roman" w:hAnsi="Times New Roman" w:cs="Times New Roman"/>
                <w:sz w:val="24"/>
                <w:szCs w:val="24"/>
              </w:rPr>
              <w:t xml:space="preserve">роект планировки территории состоит </w:t>
            </w:r>
            <w:r w:rsidR="00DF583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="000D166D" w:rsidRPr="00377BC2">
              <w:rPr>
                <w:rFonts w:ascii="Times New Roman" w:hAnsi="Times New Roman" w:cs="Times New Roman"/>
                <w:sz w:val="24"/>
                <w:szCs w:val="24"/>
              </w:rPr>
              <w:t>из основной части, которая подлежит утверждению, и материалов по ее обоснованию:</w:t>
            </w:r>
          </w:p>
          <w:p w14:paraId="17BCDE03" w14:textId="00629123" w:rsidR="000D166D" w:rsidRPr="00377BC2" w:rsidRDefault="00DD0B57" w:rsidP="000D166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D166D" w:rsidRPr="00377BC2">
              <w:rPr>
                <w:rFonts w:ascii="Times New Roman" w:hAnsi="Times New Roman" w:cs="Times New Roman"/>
                <w:sz w:val="24"/>
                <w:szCs w:val="24"/>
              </w:rPr>
              <w:t>сновная часть проекта планировки территории включает в себя:</w:t>
            </w:r>
          </w:p>
          <w:p w14:paraId="439DDA0E" w14:textId="77777777" w:rsidR="000D166D" w:rsidRPr="00377BC2" w:rsidRDefault="000D166D" w:rsidP="000D166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1) чертеж или чертежи планировки территории,</w:t>
            </w:r>
          </w:p>
          <w:p w14:paraId="19C31112" w14:textId="77777777" w:rsidR="000D166D" w:rsidRPr="00377BC2" w:rsidRDefault="000D166D" w:rsidP="000D166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2) положение о характеристиках планируемого развития территории</w:t>
            </w:r>
          </w:p>
          <w:p w14:paraId="6B72AC0A" w14:textId="0B291771" w:rsidR="000D166D" w:rsidRPr="00377BC2" w:rsidRDefault="000D166D" w:rsidP="000D166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 xml:space="preserve">3) положения об очередности планируемого развития территории, содержащие этапы </w:t>
            </w:r>
            <w:r w:rsidR="00DF583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и максимальные сроки осуществления:</w:t>
            </w:r>
          </w:p>
          <w:p w14:paraId="293EE6EF" w14:textId="5A7D5D6A" w:rsidR="000D166D" w:rsidRPr="00377BC2" w:rsidRDefault="00DD0B57" w:rsidP="000D166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D166D" w:rsidRPr="00377BC2">
              <w:rPr>
                <w:rFonts w:ascii="Times New Roman" w:hAnsi="Times New Roman" w:cs="Times New Roman"/>
                <w:sz w:val="24"/>
                <w:szCs w:val="24"/>
              </w:rPr>
              <w:t>атериалы по обоснованию проекта планировки территории содержат:</w:t>
            </w:r>
          </w:p>
          <w:p w14:paraId="6D2E167E" w14:textId="77777777" w:rsidR="000D166D" w:rsidRPr="00377BC2" w:rsidRDefault="000D166D" w:rsidP="000D166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1) карту (фрагмент карты) планировочной структуры территорий поселения, муниципального округа</w:t>
            </w:r>
          </w:p>
          <w:p w14:paraId="1C21DE68" w14:textId="1DB60FA4" w:rsidR="000D166D" w:rsidRPr="00377BC2" w:rsidRDefault="000D166D" w:rsidP="000D166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 xml:space="preserve">2) результаты инженерных изысканий </w:t>
            </w:r>
            <w:r w:rsidR="00DF583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в объеме, предусмотренном разрабатываемой исполнителем работ программой инженерных изысканий</w:t>
            </w:r>
          </w:p>
          <w:p w14:paraId="5A5DEE5B" w14:textId="77777777" w:rsidR="000D166D" w:rsidRPr="00377BC2" w:rsidRDefault="000D166D" w:rsidP="000D166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3) обоснование определения границ зон планируемого размещения объектов капитального строительства;</w:t>
            </w:r>
          </w:p>
          <w:p w14:paraId="608E0A33" w14:textId="77777777" w:rsidR="000D166D" w:rsidRPr="00377BC2" w:rsidRDefault="000D166D" w:rsidP="000D166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4) схему организации движения транспорта и пешеходов</w:t>
            </w:r>
          </w:p>
          <w:p w14:paraId="442A2B02" w14:textId="77777777" w:rsidR="000D166D" w:rsidRPr="00377BC2" w:rsidRDefault="000D166D" w:rsidP="000D166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5) схему границ территорий объектов культурного наследия;</w:t>
            </w:r>
          </w:p>
          <w:p w14:paraId="20C0B575" w14:textId="77777777" w:rsidR="000D166D" w:rsidRPr="00377BC2" w:rsidRDefault="000D166D" w:rsidP="000D166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6) схему границ зон с особыми условиями использования территории;</w:t>
            </w:r>
          </w:p>
          <w:p w14:paraId="1BFE1928" w14:textId="77777777" w:rsidR="000D166D" w:rsidRPr="00377BC2" w:rsidRDefault="000D166D" w:rsidP="000D166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7) схему, отображающую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полосам;</w:t>
            </w:r>
          </w:p>
          <w:p w14:paraId="7E17CA3A" w14:textId="77777777" w:rsidR="000D166D" w:rsidRPr="00377BC2" w:rsidRDefault="000D166D" w:rsidP="000D166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8) варианты планировочных и (или) объемно-пространственных решений застройки территории; </w:t>
            </w:r>
          </w:p>
          <w:p w14:paraId="71B603D6" w14:textId="50117D8A" w:rsidR="000D166D" w:rsidRPr="00377BC2" w:rsidRDefault="000D166D" w:rsidP="000D166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9) перечень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</w:t>
            </w:r>
            <w:r w:rsidR="00DF583B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и по гражданской обороне;</w:t>
            </w:r>
          </w:p>
          <w:p w14:paraId="6EBE10D1" w14:textId="77777777" w:rsidR="000D166D" w:rsidRPr="00377BC2" w:rsidRDefault="000D166D" w:rsidP="000D166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10) перечень мероприятий по охране окружающей среды;</w:t>
            </w:r>
          </w:p>
          <w:p w14:paraId="0C98074F" w14:textId="77777777" w:rsidR="000D166D" w:rsidRPr="00377BC2" w:rsidRDefault="000D166D" w:rsidP="000D166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11) обоснование очередности планируемого развития территории;</w:t>
            </w:r>
          </w:p>
          <w:p w14:paraId="3F5D0C09" w14:textId="6C82B7BB" w:rsidR="000D166D" w:rsidRPr="00377BC2" w:rsidRDefault="000D166D" w:rsidP="000D166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 xml:space="preserve">12) схему вертикальной планировки территории, инженерной подготовки </w:t>
            </w:r>
            <w:r w:rsidR="00DF583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и инженерной защиты территории;</w:t>
            </w:r>
          </w:p>
          <w:p w14:paraId="6FA380CB" w14:textId="77777777" w:rsidR="000D166D" w:rsidRPr="00377BC2" w:rsidRDefault="000D166D" w:rsidP="000D166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13) иные материалы для обоснования положений по планировке территории.</w:t>
            </w:r>
          </w:p>
          <w:p w14:paraId="3C84DA50" w14:textId="3164F789" w:rsidR="000D166D" w:rsidRPr="00377BC2" w:rsidRDefault="000D166D" w:rsidP="000D166D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Проект межевания территории состоит</w:t>
            </w:r>
            <w:r w:rsidR="00DF583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 xml:space="preserve"> из основной части, которая подлежит утверждению, и материалов по обоснованию этого проекта.</w:t>
            </w:r>
          </w:p>
          <w:p w14:paraId="4FB7FE1C" w14:textId="47C02555" w:rsidR="000D166D" w:rsidRPr="00377BC2" w:rsidRDefault="000D166D" w:rsidP="000D166D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Основная часть проекта межевания территории включает в себя текстовую часть</w:t>
            </w:r>
            <w:r w:rsidR="00DF583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 xml:space="preserve"> и чертежи межевания территории.</w:t>
            </w:r>
          </w:p>
          <w:p w14:paraId="609C6A36" w14:textId="77777777" w:rsidR="000D166D" w:rsidRPr="00377BC2" w:rsidRDefault="000D166D" w:rsidP="000D166D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Текстовая часть проекта межевания территории включает в себя:</w:t>
            </w:r>
          </w:p>
          <w:p w14:paraId="6BA384FD" w14:textId="77777777" w:rsidR="000D166D" w:rsidRPr="00377BC2" w:rsidRDefault="000D166D" w:rsidP="000D166D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1) перечень и сведения о площади образуемых земельных участков, в том числе возможные способы их образования;</w:t>
            </w:r>
          </w:p>
          <w:p w14:paraId="7B31C2E9" w14:textId="77777777" w:rsidR="000D166D" w:rsidRPr="00377BC2" w:rsidRDefault="000D166D" w:rsidP="000D166D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2) перечень и сведения о площади образуемых земельных участков;</w:t>
            </w:r>
          </w:p>
          <w:p w14:paraId="3F0F5F27" w14:textId="77777777" w:rsidR="000D166D" w:rsidRPr="00377BC2" w:rsidRDefault="000D166D" w:rsidP="000D166D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3) виды разрешенного использования земельных участков;</w:t>
            </w:r>
          </w:p>
          <w:p w14:paraId="4BC23468" w14:textId="6DCF60C4" w:rsidR="000D166D" w:rsidRPr="00377BC2" w:rsidRDefault="000D166D" w:rsidP="000D166D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 xml:space="preserve">5) сведения о границах территории, </w:t>
            </w:r>
            <w:r w:rsidR="00DF583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в отношении которой утвержден проект межевания;</w:t>
            </w:r>
          </w:p>
          <w:p w14:paraId="7461606E" w14:textId="77777777" w:rsidR="000D166D" w:rsidRPr="00377BC2" w:rsidRDefault="000D166D" w:rsidP="000D166D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На чертежах межевания территории отображаются:</w:t>
            </w:r>
          </w:p>
          <w:p w14:paraId="56BD5651" w14:textId="77777777" w:rsidR="000D166D" w:rsidRPr="00377BC2" w:rsidRDefault="000D166D" w:rsidP="000D166D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1) границы планируемых и существующих элементов планировочной структуры;</w:t>
            </w:r>
          </w:p>
          <w:p w14:paraId="38A55318" w14:textId="77777777" w:rsidR="000D166D" w:rsidRPr="00377BC2" w:rsidRDefault="000D166D" w:rsidP="000D166D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2) красные линии, утвержденные в составе проекта планировки территории;</w:t>
            </w:r>
          </w:p>
          <w:p w14:paraId="39718840" w14:textId="77777777" w:rsidR="000D166D" w:rsidRPr="00377BC2" w:rsidRDefault="000D166D" w:rsidP="000D166D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3) линии отступа от красных линий в целях определения мест допустимого размещения зданий, строений, сооружений;</w:t>
            </w:r>
          </w:p>
          <w:p w14:paraId="5384D27F" w14:textId="77777777" w:rsidR="000D166D" w:rsidRPr="00377BC2" w:rsidRDefault="000D166D" w:rsidP="000D166D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4) границы образуемых и (или) изменяемых земельных участков;</w:t>
            </w:r>
          </w:p>
          <w:p w14:paraId="298C2469" w14:textId="77777777" w:rsidR="000D166D" w:rsidRPr="00377BC2" w:rsidRDefault="000D166D" w:rsidP="000D166D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5) границы публичных сервитутов.</w:t>
            </w:r>
          </w:p>
          <w:p w14:paraId="005D948F" w14:textId="77777777" w:rsidR="000D166D" w:rsidRPr="00377BC2" w:rsidRDefault="000D166D" w:rsidP="000D166D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Материалы по обоснованию проекта межевания территории включают в себя чертежи, на которых отображаются:</w:t>
            </w:r>
          </w:p>
          <w:p w14:paraId="2118DF35" w14:textId="77777777" w:rsidR="000D166D" w:rsidRPr="00377BC2" w:rsidRDefault="000D166D" w:rsidP="000D166D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1) границы существующих земельных участков;</w:t>
            </w:r>
          </w:p>
          <w:p w14:paraId="5237C301" w14:textId="77777777" w:rsidR="000D166D" w:rsidRPr="00377BC2" w:rsidRDefault="000D166D" w:rsidP="000D166D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2) границы зон с особыми условиями использования территорий;</w:t>
            </w:r>
          </w:p>
          <w:p w14:paraId="4040E1EB" w14:textId="77777777" w:rsidR="000D166D" w:rsidRPr="00377BC2" w:rsidRDefault="000D166D" w:rsidP="000D166D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3) местоположение существующих объектов капитального строительства;</w:t>
            </w:r>
          </w:p>
          <w:p w14:paraId="6733FEBA" w14:textId="403239EB" w:rsidR="0031192A" w:rsidRPr="00377BC2" w:rsidRDefault="000D166D" w:rsidP="000D166D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4) границы особо охраняемых природных территорий.</w:t>
            </w:r>
          </w:p>
        </w:tc>
      </w:tr>
      <w:tr w:rsidR="0031192A" w14:paraId="133664F3" w14:textId="77777777" w:rsidTr="00377BC2">
        <w:tc>
          <w:tcPr>
            <w:tcW w:w="704" w:type="dxa"/>
          </w:tcPr>
          <w:p w14:paraId="733A13D8" w14:textId="77777777" w:rsidR="0031192A" w:rsidRPr="00377BC2" w:rsidRDefault="0031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119" w:type="dxa"/>
          </w:tcPr>
          <w:p w14:paraId="78849562" w14:textId="77777777" w:rsidR="0031192A" w:rsidRPr="00377BC2" w:rsidRDefault="003119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Информация о земельных участках (при наличии), включенных в границы территории, в отношении которой планируется подготовка документации по планировке территории, а также об ориентировочной площади такой территории</w:t>
            </w:r>
            <w:r w:rsidR="00CD7345" w:rsidRPr="00377BC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61842D4" w14:textId="5C59B514" w:rsidR="00CD7345" w:rsidRPr="00377BC2" w:rsidRDefault="00CD7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5" w:type="dxa"/>
          </w:tcPr>
          <w:p w14:paraId="4C605349" w14:textId="009D1D9C" w:rsidR="00CD7345" w:rsidRPr="00377BC2" w:rsidRDefault="00CD7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26:24:040805:839, 26:24:040805:828, 26:24:040805:862, 26:24:040805:864, 26:24:040805:855, 26:24:040805:850, 26:24:040805:861, 26:24:040805:858, 26:24:040805:842, 26:24:040805:866, 26:24:040805:867, 26:24:040805:851, 26:24:040805:843,</w:t>
            </w:r>
            <w:r w:rsidR="00DF58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26:24:040805:832,</w:t>
            </w:r>
          </w:p>
          <w:p w14:paraId="19AFA144" w14:textId="6D4F7EF8" w:rsidR="00CD7345" w:rsidRPr="00377BC2" w:rsidRDefault="00CD7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26:24:040805:833,</w:t>
            </w:r>
            <w:r w:rsidR="00DF58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26:24:040805:845,</w:t>
            </w:r>
          </w:p>
          <w:p w14:paraId="41A57939" w14:textId="71F96C88" w:rsidR="00CD7345" w:rsidRPr="00377BC2" w:rsidRDefault="00CD7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26:24:040805:854,</w:t>
            </w:r>
            <w:r w:rsidR="00DF58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26:24:040805:852,</w:t>
            </w:r>
          </w:p>
          <w:p w14:paraId="4A208241" w14:textId="1C9045A3" w:rsidR="00CD7345" w:rsidRPr="00377BC2" w:rsidRDefault="00CD7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26:24:040805:863,</w:t>
            </w:r>
            <w:r w:rsidR="00DF58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26:24:040805:847,</w:t>
            </w:r>
          </w:p>
          <w:p w14:paraId="4F0EBF8D" w14:textId="6644BD57" w:rsidR="00CD7345" w:rsidRPr="00377BC2" w:rsidRDefault="00CD7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26:24:040805:856,</w:t>
            </w:r>
            <w:r w:rsidR="00DF58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26:24:040805:834,</w:t>
            </w:r>
          </w:p>
          <w:p w14:paraId="6D4E6D88" w14:textId="5D75F805" w:rsidR="00CD7345" w:rsidRPr="00377BC2" w:rsidRDefault="00CD7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26:24:040805:835,</w:t>
            </w:r>
            <w:r w:rsidR="00DF58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26:24:040805:849,</w:t>
            </w:r>
          </w:p>
          <w:p w14:paraId="408B8E9B" w14:textId="76C63D37" w:rsidR="00CD7345" w:rsidRPr="00377BC2" w:rsidRDefault="00CD7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26:24:040805:857,</w:t>
            </w:r>
            <w:r w:rsidR="00DF58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26:24:040805:830,</w:t>
            </w:r>
          </w:p>
          <w:p w14:paraId="29CB0873" w14:textId="386F0AAB" w:rsidR="00CD7345" w:rsidRPr="00377BC2" w:rsidRDefault="00CD7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26:24:040805:831,</w:t>
            </w:r>
            <w:r w:rsidR="00DF58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26:24:040805:870,</w:t>
            </w:r>
          </w:p>
          <w:p w14:paraId="52C06B77" w14:textId="6B037CF2" w:rsidR="00CD7345" w:rsidRPr="00377BC2" w:rsidRDefault="00CD7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26:24:040805:869,</w:t>
            </w:r>
            <w:r w:rsidR="00DF58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26:24:040805:868,</w:t>
            </w:r>
          </w:p>
          <w:p w14:paraId="60E6043A" w14:textId="66661717" w:rsidR="00CD7345" w:rsidRPr="00377BC2" w:rsidRDefault="00CD7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26:24:040805:844,</w:t>
            </w:r>
            <w:r w:rsidR="00DF58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26:24:040805:859,</w:t>
            </w:r>
          </w:p>
          <w:p w14:paraId="4AAAABA9" w14:textId="6C2C48CC" w:rsidR="00CD7345" w:rsidRPr="00377BC2" w:rsidRDefault="00CD7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26:24:040805:860,</w:t>
            </w:r>
            <w:r w:rsidR="00DF58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26:24:040805:837,</w:t>
            </w:r>
          </w:p>
          <w:p w14:paraId="7C2BE900" w14:textId="48129191" w:rsidR="00CD7345" w:rsidRPr="00377BC2" w:rsidRDefault="00CD7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26:24:040805:841,</w:t>
            </w:r>
            <w:r w:rsidR="00DF58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26:24:040805:836,</w:t>
            </w:r>
          </w:p>
          <w:p w14:paraId="20EC72B6" w14:textId="147FA8A9" w:rsidR="00CD7345" w:rsidRPr="00377BC2" w:rsidRDefault="00CD7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26:24:040805:829,</w:t>
            </w:r>
            <w:r w:rsidR="00DF58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26:24:040805:853,</w:t>
            </w:r>
          </w:p>
          <w:p w14:paraId="13B6FBFC" w14:textId="4E5E7914" w:rsidR="00CD7345" w:rsidRPr="00377BC2" w:rsidRDefault="00CD7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26:24:040805:848,</w:t>
            </w:r>
            <w:r w:rsidR="00DF58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26:24:040805:838,</w:t>
            </w:r>
          </w:p>
          <w:p w14:paraId="0E8DCA60" w14:textId="56ECD191" w:rsidR="00CD7345" w:rsidRPr="00377BC2" w:rsidRDefault="00CD7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26:24:040805:840,</w:t>
            </w:r>
            <w:r w:rsidR="00DF58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26:24:040805:846,</w:t>
            </w:r>
          </w:p>
          <w:p w14:paraId="3BC86E25" w14:textId="3B3917BA" w:rsidR="00CD7345" w:rsidRPr="00377BC2" w:rsidRDefault="00CD7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26:24:040805:175</w:t>
            </w:r>
          </w:p>
        </w:tc>
      </w:tr>
      <w:tr w:rsidR="0031192A" w14:paraId="527B5314" w14:textId="77777777" w:rsidTr="00377BC2">
        <w:tc>
          <w:tcPr>
            <w:tcW w:w="704" w:type="dxa"/>
          </w:tcPr>
          <w:p w14:paraId="28CB7A26" w14:textId="77777777" w:rsidR="0031192A" w:rsidRPr="00377BC2" w:rsidRDefault="0031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19" w:type="dxa"/>
          </w:tcPr>
          <w:p w14:paraId="2119BC4E" w14:textId="77777777" w:rsidR="0031192A" w:rsidRPr="00377BC2" w:rsidRDefault="003119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Цель подготовки документации по планировке территории</w:t>
            </w:r>
          </w:p>
        </w:tc>
        <w:tc>
          <w:tcPr>
            <w:tcW w:w="5225" w:type="dxa"/>
          </w:tcPr>
          <w:p w14:paraId="36D35459" w14:textId="623D409A" w:rsidR="006B455D" w:rsidRPr="00377BC2" w:rsidRDefault="00377BC2" w:rsidP="00DF5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B455D" w:rsidRPr="00377BC2">
              <w:rPr>
                <w:rFonts w:ascii="Times New Roman" w:hAnsi="Times New Roman" w:cs="Times New Roman"/>
                <w:sz w:val="24"/>
                <w:szCs w:val="24"/>
              </w:rPr>
              <w:t>несение изменений в проект планировки территории осуществляется в целях:</w:t>
            </w:r>
          </w:p>
          <w:p w14:paraId="6457A5B5" w14:textId="77777777" w:rsidR="006B455D" w:rsidRPr="00377BC2" w:rsidRDefault="006B455D" w:rsidP="006B455D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а) установления, изменения, отмены красных линий;</w:t>
            </w:r>
          </w:p>
          <w:p w14:paraId="117D069F" w14:textId="77777777" w:rsidR="006B455D" w:rsidRPr="00377BC2" w:rsidRDefault="006B455D" w:rsidP="006B455D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б) установления, изменения границ существующих и планируемых элементов планировочной структуры;</w:t>
            </w:r>
          </w:p>
          <w:p w14:paraId="0473AA87" w14:textId="09790B74" w:rsidR="006B455D" w:rsidRPr="00377BC2" w:rsidRDefault="006B455D" w:rsidP="006B455D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в) установления, изменения границ зон планируемого размещения объектов капитального строительства, связанного</w:t>
            </w:r>
            <w:r w:rsidR="00DF583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 xml:space="preserve"> с увеличением или уменьшением площади зон планируемого размещения объектов капитального строительства;</w:t>
            </w:r>
          </w:p>
          <w:p w14:paraId="6461A953" w14:textId="77777777" w:rsidR="006B455D" w:rsidRPr="00377BC2" w:rsidRDefault="006B455D" w:rsidP="006B455D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г) изменения характеристик и очередности планируемого развития территории;</w:t>
            </w:r>
          </w:p>
          <w:p w14:paraId="11A9BC68" w14:textId="77777777" w:rsidR="006B455D" w:rsidRPr="00377BC2" w:rsidRDefault="006B455D" w:rsidP="006B455D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д) изменения характеристик объектов капитального строительства (назначения, местоположения, площади объекта капитального строительства и др.) жилого, общественно-делового и иного назначения.</w:t>
            </w:r>
          </w:p>
          <w:p w14:paraId="37ADA0CC" w14:textId="77777777" w:rsidR="006B455D" w:rsidRPr="00377BC2" w:rsidRDefault="006B455D" w:rsidP="006B455D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1.2. Внесение изменений в проект межевания территории осуществляется в целях:</w:t>
            </w:r>
          </w:p>
          <w:p w14:paraId="1AFE82BC" w14:textId="03B91BF7" w:rsidR="006B455D" w:rsidRPr="00377BC2" w:rsidRDefault="006B455D" w:rsidP="006B455D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 xml:space="preserve">а) установления, изменения местоположения границ образуемых </w:t>
            </w:r>
            <w:r w:rsidR="00DF583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и изменяемых земельных участков;</w:t>
            </w:r>
          </w:p>
          <w:p w14:paraId="30EA2ADC" w14:textId="77777777" w:rsidR="006B455D" w:rsidRPr="00377BC2" w:rsidRDefault="006B455D" w:rsidP="006B455D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б) установления, изменения вида разрешенного использования земельных участков;</w:t>
            </w:r>
          </w:p>
          <w:p w14:paraId="7359AE29" w14:textId="621A4667" w:rsidR="0031192A" w:rsidRPr="00377BC2" w:rsidRDefault="006B455D" w:rsidP="006B455D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в) изменения линий отступа от красных линий в целях определения мест допустимого размещения зданий, строений, сооружений.</w:t>
            </w:r>
          </w:p>
        </w:tc>
      </w:tr>
    </w:tbl>
    <w:p w14:paraId="56308B08" w14:textId="77777777" w:rsidR="00DF583B" w:rsidRDefault="00DF583B" w:rsidP="00646C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FD55D7A" w14:textId="77777777" w:rsidR="00646C52" w:rsidRPr="00646C52" w:rsidRDefault="00646C52" w:rsidP="00646C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6C52">
        <w:rPr>
          <w:rFonts w:ascii="Times New Roman" w:hAnsi="Times New Roman" w:cs="Times New Roman"/>
          <w:sz w:val="28"/>
          <w:szCs w:val="28"/>
        </w:rPr>
        <w:t>ЗАДАНИЕ</w:t>
      </w:r>
    </w:p>
    <w:p w14:paraId="576FDD4C" w14:textId="05BD869A" w:rsidR="00646C52" w:rsidRDefault="00646C52" w:rsidP="00646C52">
      <w:pPr>
        <w:jc w:val="center"/>
        <w:rPr>
          <w:rFonts w:ascii="Times New Roman" w:hAnsi="Times New Roman" w:cs="Times New Roman"/>
          <w:sz w:val="28"/>
          <w:szCs w:val="28"/>
        </w:rPr>
      </w:pPr>
      <w:r w:rsidRPr="00646C52">
        <w:rPr>
          <w:rFonts w:ascii="Times New Roman" w:hAnsi="Times New Roman" w:cs="Times New Roman"/>
          <w:sz w:val="28"/>
          <w:szCs w:val="28"/>
        </w:rPr>
        <w:t xml:space="preserve">на выполнение инженерных изысканий для разработки документации </w:t>
      </w:r>
      <w:r w:rsidR="00DF583B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646C52">
        <w:rPr>
          <w:rFonts w:ascii="Times New Roman" w:hAnsi="Times New Roman" w:cs="Times New Roman"/>
          <w:sz w:val="28"/>
          <w:szCs w:val="28"/>
        </w:rPr>
        <w:t>по планировке территории, расположенной: Российская Федерация, Ставропольский край,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6C52">
        <w:rPr>
          <w:rFonts w:ascii="Times New Roman" w:hAnsi="Times New Roman" w:cs="Times New Roman"/>
          <w:sz w:val="28"/>
          <w:szCs w:val="28"/>
        </w:rPr>
        <w:t>Минераловодский городской округ, г. Минеральные Воды, ул. Советская,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6C52">
        <w:rPr>
          <w:rFonts w:ascii="Times New Roman" w:hAnsi="Times New Roman" w:cs="Times New Roman"/>
          <w:sz w:val="28"/>
          <w:szCs w:val="28"/>
        </w:rPr>
        <w:t>на земельном участке с кадастровым номером 26:24:040805:279</w:t>
      </w:r>
    </w:p>
    <w:p w14:paraId="7CF6ACED" w14:textId="77777777" w:rsidR="00DF583B" w:rsidRDefault="00DF583B" w:rsidP="00646C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97" w:type="dxa"/>
        <w:jc w:val="center"/>
        <w:tblBorders>
          <w:top w:val="single" w:sz="6" w:space="0" w:color="000000"/>
          <w:left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09"/>
        <w:gridCol w:w="3360"/>
        <w:gridCol w:w="5528"/>
      </w:tblGrid>
      <w:tr w:rsidR="00377BC2" w:rsidRPr="00646C52" w14:paraId="0E4FC5EB" w14:textId="77777777" w:rsidTr="00DF583B">
        <w:trPr>
          <w:tblHeader/>
          <w:jc w:val="center"/>
        </w:trPr>
        <w:tc>
          <w:tcPr>
            <w:tcW w:w="6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EBEC28F" w14:textId="25687F5F" w:rsidR="00377BC2" w:rsidRPr="00377BC2" w:rsidRDefault="00377BC2" w:rsidP="003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0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773ADC16" w14:textId="34EB1F6D" w:rsidR="00377BC2" w:rsidRPr="00377BC2" w:rsidRDefault="00377BC2" w:rsidP="003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281A26D0" w14:textId="3B21701D" w:rsidR="00377BC2" w:rsidRPr="00377BC2" w:rsidRDefault="00377BC2" w:rsidP="003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46C52" w:rsidRPr="00646C52" w14:paraId="66800977" w14:textId="77777777" w:rsidTr="00DF58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B5CFB3D" w14:textId="77777777" w:rsidR="00646C52" w:rsidRPr="00377BC2" w:rsidRDefault="00646C52" w:rsidP="00646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91F0118" w14:textId="77777777" w:rsidR="00646C52" w:rsidRPr="00377BC2" w:rsidRDefault="00646C52" w:rsidP="00DF5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 xml:space="preserve">Виды инженерных </w:t>
            </w:r>
          </w:p>
          <w:p w14:paraId="0579B676" w14:textId="77777777" w:rsidR="00646C52" w:rsidRPr="00377BC2" w:rsidRDefault="00646C52" w:rsidP="00DF5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изысканий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07EE92BD" w14:textId="78F2E332" w:rsidR="00646C52" w:rsidRPr="00377BC2" w:rsidRDefault="00DF583B" w:rsidP="00DF5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46C52" w:rsidRPr="00377BC2">
              <w:rPr>
                <w:rFonts w:ascii="Times New Roman" w:hAnsi="Times New Roman" w:cs="Times New Roman"/>
                <w:sz w:val="24"/>
                <w:szCs w:val="24"/>
              </w:rPr>
              <w:t>нженерно-геодезические изыскания</w:t>
            </w:r>
          </w:p>
        </w:tc>
      </w:tr>
      <w:tr w:rsidR="00646C52" w:rsidRPr="00646C52" w14:paraId="6554B06E" w14:textId="77777777" w:rsidTr="00DF58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8F80BE5" w14:textId="77777777" w:rsidR="00646C52" w:rsidRPr="00377BC2" w:rsidRDefault="00646C52" w:rsidP="00646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EED3F16" w14:textId="01A81A01" w:rsidR="00646C52" w:rsidRPr="00377BC2" w:rsidRDefault="00646C52" w:rsidP="00DF5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DF58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и назначение работ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2E9A023D" w14:textId="1B1A0C26" w:rsidR="00646C52" w:rsidRPr="00377BC2" w:rsidRDefault="00DF583B" w:rsidP="00DF5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46C52" w:rsidRPr="00377BC2">
              <w:rPr>
                <w:rFonts w:ascii="Times New Roman" w:hAnsi="Times New Roman" w:cs="Times New Roman"/>
                <w:sz w:val="24"/>
                <w:szCs w:val="24"/>
              </w:rPr>
              <w:t>одготовка исходных данных для документации по планировке территории</w:t>
            </w:r>
          </w:p>
        </w:tc>
      </w:tr>
      <w:tr w:rsidR="00646C52" w:rsidRPr="00646C52" w14:paraId="53118E6E" w14:textId="77777777" w:rsidTr="00DF58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D0156BB" w14:textId="77777777" w:rsidR="00646C52" w:rsidRPr="00377BC2" w:rsidRDefault="00646C52" w:rsidP="00646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7693DEB" w14:textId="77777777" w:rsidR="00646C52" w:rsidRPr="00377BC2" w:rsidRDefault="00646C52" w:rsidP="00DF5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Виды работ в составе инженерных изысканий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5B792F1F" w14:textId="5150D1C4" w:rsidR="00646C52" w:rsidRPr="00377BC2" w:rsidRDefault="00DF583B" w:rsidP="00DF5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46C52" w:rsidRPr="00377BC2">
              <w:rPr>
                <w:rFonts w:ascii="Times New Roman" w:hAnsi="Times New Roman" w:cs="Times New Roman"/>
                <w:sz w:val="24"/>
                <w:szCs w:val="24"/>
              </w:rPr>
              <w:t xml:space="preserve">остав и объем инженерных изысканий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="00646C52" w:rsidRPr="00377BC2">
              <w:rPr>
                <w:rFonts w:ascii="Times New Roman" w:hAnsi="Times New Roman" w:cs="Times New Roman"/>
                <w:sz w:val="24"/>
                <w:szCs w:val="24"/>
              </w:rPr>
              <w:t xml:space="preserve">для подготовки </w:t>
            </w:r>
            <w:r w:rsidR="006B455D" w:rsidRPr="00377BC2">
              <w:rPr>
                <w:rFonts w:ascii="Times New Roman" w:hAnsi="Times New Roman" w:cs="Times New Roman"/>
                <w:sz w:val="24"/>
                <w:szCs w:val="24"/>
              </w:rPr>
              <w:t>документации по планировке территории</w:t>
            </w:r>
            <w:r w:rsidR="00646C52" w:rsidRPr="00377BC2">
              <w:rPr>
                <w:rFonts w:ascii="Times New Roman" w:hAnsi="Times New Roman" w:cs="Times New Roman"/>
                <w:sz w:val="24"/>
                <w:szCs w:val="24"/>
              </w:rPr>
              <w:t xml:space="preserve">, метод их выполнения устанавливаются с учетом требований технических регламентов в соответствии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="00646C52" w:rsidRPr="00377BC2">
              <w:rPr>
                <w:rFonts w:ascii="Times New Roman" w:hAnsi="Times New Roman" w:cs="Times New Roman"/>
                <w:sz w:val="24"/>
                <w:szCs w:val="24"/>
              </w:rPr>
              <w:t>с действующим законодательством.</w:t>
            </w:r>
          </w:p>
        </w:tc>
      </w:tr>
      <w:tr w:rsidR="00646C52" w:rsidRPr="00646C52" w14:paraId="72C9263F" w14:textId="77777777" w:rsidTr="00DF58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391E774" w14:textId="77777777" w:rsidR="00646C52" w:rsidRPr="00377BC2" w:rsidRDefault="00646C52" w:rsidP="00646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F6930A5" w14:textId="762A4164" w:rsidR="00646C52" w:rsidRPr="00377BC2" w:rsidRDefault="00646C52" w:rsidP="00DF5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точности, надёжности, достоверности </w:t>
            </w:r>
            <w:r w:rsidR="00DF583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 xml:space="preserve">и обеспеченности данных </w:t>
            </w:r>
            <w:r w:rsidR="00DF583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и характеристик, получаемых при инженерных изысканиях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317C0C2C" w14:textId="2E29765A" w:rsidR="00646C52" w:rsidRPr="00377BC2" w:rsidRDefault="00DF583B" w:rsidP="00DF5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46C52" w:rsidRPr="00377BC2">
              <w:rPr>
                <w:rFonts w:ascii="Times New Roman" w:hAnsi="Times New Roman" w:cs="Times New Roman"/>
                <w:sz w:val="24"/>
                <w:szCs w:val="24"/>
              </w:rPr>
              <w:t>ыполненные инженерные изыскания должны соответствовать требованиям:</w:t>
            </w:r>
          </w:p>
          <w:p w14:paraId="7EEBD2EA" w14:textId="77777777" w:rsidR="00646C52" w:rsidRPr="00377BC2" w:rsidRDefault="00646C52" w:rsidP="00DF5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- СП 438.1325800.2019. Свод правил. Инженерные изыскания при планировке территорий. Общие требования;</w:t>
            </w:r>
          </w:p>
          <w:p w14:paraId="38076088" w14:textId="21203B03" w:rsidR="00646C52" w:rsidRPr="00377BC2" w:rsidRDefault="00646C52" w:rsidP="00DF5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 xml:space="preserve">- СП 47.13330.2016. Свод правил. Инженерные изыскания для строительства. Основные положения. Актуализированная редакция </w:t>
            </w:r>
            <w:r w:rsidR="00DF583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СНиП 11-02-96;</w:t>
            </w:r>
          </w:p>
          <w:p w14:paraId="0E0F0F43" w14:textId="77777777" w:rsidR="00646C52" w:rsidRPr="00377BC2" w:rsidRDefault="00646C52" w:rsidP="00DF5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СП 317.1325800.2017. Свод правил. Инженерно-геодезические изыскания для строительства. Общие правила производства работ.</w:t>
            </w:r>
          </w:p>
        </w:tc>
      </w:tr>
      <w:tr w:rsidR="00646C52" w:rsidRPr="00646C52" w14:paraId="2B890B31" w14:textId="77777777" w:rsidTr="00DF58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9CD45D6" w14:textId="77777777" w:rsidR="00646C52" w:rsidRPr="00377BC2" w:rsidRDefault="00646C52" w:rsidP="00646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2FCDB77" w14:textId="4E1B95C9" w:rsidR="00646C52" w:rsidRPr="00377BC2" w:rsidRDefault="00646C52" w:rsidP="00DF5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материалам </w:t>
            </w:r>
            <w:r w:rsidR="00DF583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377BC2">
              <w:rPr>
                <w:rFonts w:ascii="Times New Roman" w:hAnsi="Times New Roman" w:cs="Times New Roman"/>
                <w:sz w:val="24"/>
                <w:szCs w:val="24"/>
              </w:rPr>
              <w:t>и результатам инженерных изысканий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797C2AF6" w14:textId="403F27A9" w:rsidR="00646C52" w:rsidRPr="00377BC2" w:rsidRDefault="00DF583B" w:rsidP="00DF5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46C52" w:rsidRPr="00377BC2">
              <w:rPr>
                <w:rFonts w:ascii="Times New Roman" w:hAnsi="Times New Roman" w:cs="Times New Roman"/>
                <w:sz w:val="24"/>
                <w:szCs w:val="24"/>
              </w:rPr>
              <w:t>сполнитель передаёт Инициатору технический отчёт по инженерным изысканиям на бумажном носителе (1 экземпляр) и в электронном виде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="00646C52" w:rsidRPr="00377BC2">
              <w:rPr>
                <w:rFonts w:ascii="Times New Roman" w:hAnsi="Times New Roman" w:cs="Times New Roman"/>
                <w:sz w:val="24"/>
                <w:szCs w:val="24"/>
              </w:rPr>
              <w:t xml:space="preserve"> на CD-диске (1 экземпляр в рабочем формате (.dwg)).</w:t>
            </w:r>
          </w:p>
        </w:tc>
      </w:tr>
    </w:tbl>
    <w:p w14:paraId="36C0BDF5" w14:textId="77777777" w:rsidR="00DF583B" w:rsidRDefault="00DF583B" w:rsidP="00377B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F637A6D" w14:textId="77777777" w:rsidR="00377BC2" w:rsidRPr="00FB23B1" w:rsidRDefault="00377BC2" w:rsidP="00377B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B23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Заместитель главы  администрации                                               </w:t>
      </w:r>
    </w:p>
    <w:p w14:paraId="365C7CCB" w14:textId="77777777" w:rsidR="00377BC2" w:rsidRPr="00FB23B1" w:rsidRDefault="00377BC2" w:rsidP="00377BC2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B23B1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Минераловодского муниципального округа</w:t>
      </w:r>
    </w:p>
    <w:p w14:paraId="152C3F61" w14:textId="3CE02DF9" w:rsidR="00377BC2" w:rsidRPr="00FB23B1" w:rsidRDefault="00377BC2" w:rsidP="00377BC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3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Ставропольского края                 </w:t>
      </w:r>
      <w:r w:rsidR="00DF583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</w:t>
      </w:r>
      <w:r w:rsidRPr="00FB23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 w:rsidRPr="00FB23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 w:rsidRPr="00FB23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  <w:r w:rsidR="00DF583B">
        <w:rPr>
          <w:rFonts w:ascii="Times New Roman" w:eastAsia="Times New Roman" w:hAnsi="Times New Roman" w:cs="Times New Roman"/>
          <w:sz w:val="28"/>
          <w:szCs w:val="28"/>
          <w:lang w:eastAsia="ar-SA"/>
        </w:rPr>
        <w:t>В.С. Дмитриев</w:t>
      </w:r>
    </w:p>
    <w:p w14:paraId="5D883897" w14:textId="77777777" w:rsidR="00377BC2" w:rsidRPr="00FB23B1" w:rsidRDefault="00377BC2" w:rsidP="00377BC2">
      <w:pPr>
        <w:spacing w:after="0" w:line="240" w:lineRule="auto"/>
        <w:ind w:right="-1"/>
        <w:jc w:val="both"/>
        <w:rPr>
          <w:rFonts w:ascii="Times New Roman" w:eastAsia="Times New Roman" w:hAnsi="Times New Roman" w:cs="Tahoma"/>
          <w:kern w:val="3"/>
          <w:sz w:val="28"/>
          <w:szCs w:val="28"/>
          <w:lang w:eastAsia="ru-RU"/>
        </w:rPr>
      </w:pPr>
    </w:p>
    <w:p w14:paraId="4DEFD637" w14:textId="071E6393" w:rsidR="00377BC2" w:rsidRPr="00FB23B1" w:rsidRDefault="00DF583B" w:rsidP="00377BC2">
      <w:pPr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И.о. н</w:t>
      </w:r>
      <w:r w:rsidR="00377BC2" w:rsidRPr="00FB23B1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77BC2" w:rsidRPr="00FB2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архитектуры </w:t>
      </w:r>
    </w:p>
    <w:p w14:paraId="063635B3" w14:textId="77777777" w:rsidR="00DF583B" w:rsidRDefault="00377BC2" w:rsidP="00377BC2">
      <w:pPr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градостроительства </w:t>
      </w:r>
      <w:r w:rsidR="00DF5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2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</w:p>
    <w:p w14:paraId="334BAFD7" w14:textId="77777777" w:rsidR="00DF583B" w:rsidRDefault="00377BC2" w:rsidP="00377BC2">
      <w:pPr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3B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Минераловодского муниципального округа</w:t>
      </w:r>
    </w:p>
    <w:p w14:paraId="5430229B" w14:textId="7DF3DFE5" w:rsidR="00377BC2" w:rsidRPr="00FB23B1" w:rsidRDefault="00377BC2" w:rsidP="00377BC2">
      <w:pPr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Ставропольского края                  </w:t>
      </w:r>
      <w:r w:rsidR="00DF5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r w:rsidRPr="00FB2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DF583B">
        <w:rPr>
          <w:rFonts w:ascii="Times New Roman" w:eastAsia="Times New Roman" w:hAnsi="Times New Roman" w:cs="Times New Roman"/>
          <w:sz w:val="28"/>
          <w:szCs w:val="28"/>
          <w:lang w:eastAsia="ru-RU"/>
        </w:rPr>
        <w:t>С.В. Якуба</w:t>
      </w:r>
    </w:p>
    <w:sectPr w:rsidR="00377BC2" w:rsidRPr="00FB23B1" w:rsidSect="00377BC2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493366" w14:textId="77777777" w:rsidR="00F73849" w:rsidRDefault="00F73849" w:rsidP="00377BC2">
      <w:pPr>
        <w:spacing w:after="0" w:line="240" w:lineRule="auto"/>
      </w:pPr>
      <w:r>
        <w:separator/>
      </w:r>
    </w:p>
  </w:endnote>
  <w:endnote w:type="continuationSeparator" w:id="0">
    <w:p w14:paraId="3206572E" w14:textId="77777777" w:rsidR="00F73849" w:rsidRDefault="00F73849" w:rsidP="00377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A0902F" w14:textId="77777777" w:rsidR="00F73849" w:rsidRDefault="00F73849" w:rsidP="00377BC2">
      <w:pPr>
        <w:spacing w:after="0" w:line="240" w:lineRule="auto"/>
      </w:pPr>
      <w:r>
        <w:separator/>
      </w:r>
    </w:p>
  </w:footnote>
  <w:footnote w:type="continuationSeparator" w:id="0">
    <w:p w14:paraId="1AB32C82" w14:textId="77777777" w:rsidR="00F73849" w:rsidRDefault="00F73849" w:rsidP="00377B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8234820"/>
      <w:docPartObj>
        <w:docPartGallery w:val="Page Numbers (Top of Page)"/>
        <w:docPartUnique/>
      </w:docPartObj>
    </w:sdtPr>
    <w:sdtEndPr/>
    <w:sdtContent>
      <w:p w14:paraId="67E46DED" w14:textId="34F874A0" w:rsidR="00377BC2" w:rsidRDefault="00377BC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19EA">
          <w:rPr>
            <w:noProof/>
          </w:rPr>
          <w:t>6</w:t>
        </w:r>
        <w:r>
          <w:fldChar w:fldCharType="end"/>
        </w:r>
      </w:p>
    </w:sdtContent>
  </w:sdt>
  <w:p w14:paraId="097E0EFB" w14:textId="77777777" w:rsidR="00377BC2" w:rsidRDefault="00377BC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92A"/>
    <w:rsid w:val="000D166D"/>
    <w:rsid w:val="0031192A"/>
    <w:rsid w:val="00377BC2"/>
    <w:rsid w:val="00646C52"/>
    <w:rsid w:val="006B455D"/>
    <w:rsid w:val="006C3DD2"/>
    <w:rsid w:val="0071195C"/>
    <w:rsid w:val="007E1E87"/>
    <w:rsid w:val="009119EA"/>
    <w:rsid w:val="009C249D"/>
    <w:rsid w:val="00AC491A"/>
    <w:rsid w:val="00CD7345"/>
    <w:rsid w:val="00CE321B"/>
    <w:rsid w:val="00DD0B57"/>
    <w:rsid w:val="00DF583B"/>
    <w:rsid w:val="00F7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6B8A1"/>
  <w15:chartTrackingRefBased/>
  <w15:docId w15:val="{883A978D-55FE-4460-9DF9-F50CC060A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77BC2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377BC2"/>
  </w:style>
  <w:style w:type="paragraph" w:styleId="a5">
    <w:name w:val="header"/>
    <w:basedOn w:val="a"/>
    <w:link w:val="a6"/>
    <w:uiPriority w:val="99"/>
    <w:unhideWhenUsed/>
    <w:rsid w:val="0037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7BC2"/>
  </w:style>
  <w:style w:type="paragraph" w:styleId="a7">
    <w:name w:val="footer"/>
    <w:basedOn w:val="a"/>
    <w:link w:val="a8"/>
    <w:uiPriority w:val="99"/>
    <w:unhideWhenUsed/>
    <w:rsid w:val="0037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77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1442</Words>
  <Characters>8224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Архитектура</cp:lastModifiedBy>
  <cp:revision>4</cp:revision>
  <cp:lastPrinted>2026-04-13T09:51:00Z</cp:lastPrinted>
  <dcterms:created xsi:type="dcterms:W3CDTF">2026-04-13T09:33:00Z</dcterms:created>
  <dcterms:modified xsi:type="dcterms:W3CDTF">2026-04-28T08:16:00Z</dcterms:modified>
</cp:coreProperties>
</file>